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B5C6" w14:textId="77777777" w:rsidR="005937B2" w:rsidRDefault="005937B2" w:rsidP="005937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VV Oblastného stolnotenisového zväzu pre okresy PB,PÚ,IL</w:t>
      </w:r>
    </w:p>
    <w:p w14:paraId="317F3FE0" w14:textId="77777777" w:rsidR="005937B2" w:rsidRDefault="005937B2" w:rsidP="005937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vypisuje</w:t>
      </w:r>
    </w:p>
    <w:p w14:paraId="79C25122" w14:textId="77777777" w:rsidR="005937B2" w:rsidRDefault="005937B2" w:rsidP="005937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majstrovské súťaže družstiev mužov a žiakov v stolnom tenise na súťažné obdobie 202</w:t>
      </w:r>
      <w:r w:rsidR="00D30468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/202</w:t>
      </w:r>
      <w:r w:rsidR="00D30468">
        <w:rPr>
          <w:b/>
          <w:sz w:val="32"/>
          <w:szCs w:val="32"/>
          <w:u w:val="single"/>
        </w:rPr>
        <w:t>3</w:t>
      </w:r>
    </w:p>
    <w:p w14:paraId="2EAF809C" w14:textId="77777777" w:rsidR="005937B2" w:rsidRDefault="005937B2" w:rsidP="005937B2"/>
    <w:p w14:paraId="1DE5B2DF" w14:textId="77777777" w:rsidR="005937B2" w:rsidRDefault="005937B2" w:rsidP="005937B2">
      <w:pPr>
        <w:rPr>
          <w:b/>
          <w:sz w:val="28"/>
          <w:szCs w:val="28"/>
        </w:rPr>
      </w:pPr>
    </w:p>
    <w:p w14:paraId="100BD275" w14:textId="77777777" w:rsidR="005937B2" w:rsidRDefault="005937B2" w:rsidP="00593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A: VŠEOBECNÉ USTANOVENIA</w:t>
      </w:r>
    </w:p>
    <w:p w14:paraId="309583E2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1. Riadenie súťaže:    Súťaž riadi </w:t>
      </w:r>
      <w:proofErr w:type="spellStart"/>
      <w:r>
        <w:rPr>
          <w:sz w:val="20"/>
          <w:szCs w:val="20"/>
        </w:rPr>
        <w:t>OblSTZ</w:t>
      </w:r>
      <w:proofErr w:type="spellEnd"/>
      <w:r>
        <w:rPr>
          <w:sz w:val="20"/>
          <w:szCs w:val="20"/>
        </w:rPr>
        <w:t xml:space="preserve"> prostredníctvom svojej športovo - technickej        </w:t>
      </w:r>
    </w:p>
    <w:p w14:paraId="72F14379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komisie (ŠTK).</w:t>
      </w:r>
    </w:p>
    <w:p w14:paraId="2CB67903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2. Usporiadateľ:         Usporiadateľom jednotlivých stretnutí budú oddiely/kluby, ktorých </w:t>
      </w:r>
    </w:p>
    <w:p w14:paraId="6F4D2BE6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družstva  budú vo vyžrebovaní uvedené na prvom mieste.                                                                        </w:t>
      </w:r>
    </w:p>
    <w:p w14:paraId="7E99FF27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>3. Termín stretnutí:   Podľa vyžrebovania.</w:t>
      </w:r>
    </w:p>
    <w:p w14:paraId="74DE6AE2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>4. Miesto:                   Hracia miestnosť oddielu/klubu je podľa adresára.</w:t>
      </w:r>
    </w:p>
    <w:p w14:paraId="13B759B7" w14:textId="77777777" w:rsidR="00A23BE1" w:rsidRDefault="005937B2" w:rsidP="00FF6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Prihlášky - dátum: Ako je uvedené v prihláške do súťaže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  <w:highlight w:val="green"/>
        </w:rPr>
        <w:t>do 2</w:t>
      </w:r>
      <w:r w:rsidR="00FF607A">
        <w:rPr>
          <w:b/>
          <w:sz w:val="20"/>
          <w:szCs w:val="20"/>
          <w:highlight w:val="green"/>
        </w:rPr>
        <w:t>2</w:t>
      </w:r>
      <w:r>
        <w:rPr>
          <w:b/>
          <w:sz w:val="20"/>
          <w:szCs w:val="20"/>
          <w:highlight w:val="green"/>
        </w:rPr>
        <w:t xml:space="preserve">. </w:t>
      </w:r>
      <w:proofErr w:type="spellStart"/>
      <w:r>
        <w:rPr>
          <w:b/>
          <w:sz w:val="20"/>
          <w:szCs w:val="20"/>
          <w:highlight w:val="green"/>
        </w:rPr>
        <w:t>aug</w:t>
      </w:r>
      <w:proofErr w:type="spellEnd"/>
      <w:r>
        <w:rPr>
          <w:b/>
          <w:sz w:val="20"/>
          <w:szCs w:val="20"/>
          <w:highlight w:val="green"/>
        </w:rPr>
        <w:t>. 202</w:t>
      </w:r>
      <w:r w:rsidR="00FF607A">
        <w:rPr>
          <w:b/>
          <w:sz w:val="20"/>
          <w:szCs w:val="20"/>
          <w:highlight w:val="green"/>
        </w:rPr>
        <w:t>2</w:t>
      </w:r>
      <w:r>
        <w:rPr>
          <w:b/>
          <w:sz w:val="20"/>
          <w:szCs w:val="20"/>
          <w:highlight w:val="green"/>
        </w:rPr>
        <w:t>)</w:t>
      </w:r>
      <w:r>
        <w:rPr>
          <w:b/>
          <w:sz w:val="20"/>
          <w:szCs w:val="20"/>
        </w:rPr>
        <w:t xml:space="preserve"> </w:t>
      </w:r>
      <w:r w:rsidRPr="008C3ACA">
        <w:rPr>
          <w:sz w:val="20"/>
          <w:szCs w:val="20"/>
        </w:rPr>
        <w:t>na adresu</w:t>
      </w:r>
      <w:r>
        <w:rPr>
          <w:sz w:val="20"/>
          <w:szCs w:val="20"/>
        </w:rPr>
        <w:t xml:space="preserve">: </w:t>
      </w:r>
      <w:r w:rsidR="00FF607A" w:rsidRPr="00FF607A">
        <w:rPr>
          <w:sz w:val="20"/>
          <w:szCs w:val="20"/>
        </w:rPr>
        <w:t xml:space="preserve">JANÍK Adam, Stred </w:t>
      </w:r>
      <w:r w:rsidR="00A23BE1">
        <w:rPr>
          <w:sz w:val="20"/>
          <w:szCs w:val="20"/>
        </w:rPr>
        <w:t xml:space="preserve">              </w:t>
      </w:r>
    </w:p>
    <w:p w14:paraId="7BF96D76" w14:textId="1254F495" w:rsidR="005937B2" w:rsidRDefault="00A23BE1" w:rsidP="00FF6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2203/36</w:t>
      </w:r>
      <w:r w:rsidR="00FF607A" w:rsidRPr="00FF607A">
        <w:rPr>
          <w:sz w:val="20"/>
          <w:szCs w:val="20"/>
        </w:rPr>
        <w:t xml:space="preserve">  </w:t>
      </w:r>
      <w:r w:rsidR="005937B2" w:rsidRPr="00FF607A">
        <w:rPr>
          <w:sz w:val="20"/>
          <w:szCs w:val="20"/>
        </w:rPr>
        <w:t xml:space="preserve">17 01 Považská Bystrica, </w:t>
      </w:r>
      <w:r w:rsidR="005937B2">
        <w:rPr>
          <w:sz w:val="20"/>
          <w:szCs w:val="20"/>
        </w:rPr>
        <w:t xml:space="preserve">alebo Mailom na: </w:t>
      </w:r>
      <w:r w:rsidR="005937B2" w:rsidRPr="005937B2">
        <w:rPr>
          <w:b/>
          <w:sz w:val="22"/>
          <w:szCs w:val="22"/>
          <w:u w:val="single"/>
        </w:rPr>
        <w:t>st.oblastpb</w:t>
      </w:r>
      <w:r w:rsidR="00DD5328">
        <w:rPr>
          <w:b/>
          <w:sz w:val="22"/>
          <w:szCs w:val="22"/>
          <w:u w:val="single"/>
        </w:rPr>
        <w:t>1</w:t>
      </w:r>
      <w:r w:rsidR="005937B2" w:rsidRPr="005937B2">
        <w:rPr>
          <w:b/>
          <w:sz w:val="22"/>
          <w:szCs w:val="22"/>
          <w:u w:val="single"/>
        </w:rPr>
        <w:t>@gmail.com</w:t>
      </w:r>
      <w:r w:rsidR="005937B2">
        <w:rPr>
          <w:sz w:val="20"/>
          <w:szCs w:val="20"/>
        </w:rPr>
        <w:t xml:space="preserve">            </w:t>
      </w:r>
    </w:p>
    <w:p w14:paraId="2AE9399C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6. Žrebovanie:           </w:t>
      </w:r>
      <w:r>
        <w:rPr>
          <w:b/>
          <w:sz w:val="20"/>
          <w:szCs w:val="20"/>
        </w:rPr>
        <w:t xml:space="preserve"> </w:t>
      </w:r>
      <w:r w:rsidRPr="00422889">
        <w:rPr>
          <w:sz w:val="20"/>
          <w:szCs w:val="20"/>
        </w:rPr>
        <w:t>Bude</w:t>
      </w:r>
      <w:r>
        <w:rPr>
          <w:sz w:val="20"/>
          <w:szCs w:val="20"/>
        </w:rPr>
        <w:t xml:space="preserve"> uskutočnené predsedom ŠTK do </w:t>
      </w:r>
      <w:r w:rsidR="00FF607A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sept</w:t>
      </w:r>
      <w:proofErr w:type="spellEnd"/>
      <w:r>
        <w:rPr>
          <w:sz w:val="20"/>
          <w:szCs w:val="20"/>
        </w:rPr>
        <w:t xml:space="preserve">. 2021 podľa pripomienok vedúcich                         </w:t>
      </w:r>
    </w:p>
    <w:p w14:paraId="5053E552" w14:textId="77777777" w:rsidR="00A23BE1" w:rsidRDefault="005937B2" w:rsidP="005937B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oddielov – klubov a zverejnené na stránke  </w:t>
      </w:r>
      <w:hyperlink r:id="rId5" w:history="1">
        <w:r w:rsidRPr="00422889">
          <w:rPr>
            <w:rStyle w:val="Hypertextovprepojenie"/>
            <w:b/>
            <w:sz w:val="20"/>
            <w:szCs w:val="20"/>
            <w:highlight w:val="green"/>
          </w:rPr>
          <w:t>www.pinec.info</w:t>
        </w:r>
      </w:hyperlink>
      <w:r w:rsidRPr="00422889">
        <w:rPr>
          <w:b/>
          <w:sz w:val="20"/>
          <w:szCs w:val="20"/>
        </w:rPr>
        <w:t xml:space="preserve">, alebo </w:t>
      </w:r>
      <w:hyperlink r:id="rId6" w:history="1">
        <w:r w:rsidRPr="00422889">
          <w:rPr>
            <w:rStyle w:val="Hypertextovprepojenie"/>
            <w:b/>
            <w:sz w:val="20"/>
            <w:szCs w:val="20"/>
            <w:highlight w:val="green"/>
          </w:rPr>
          <w:t>www.guffoo.cz/kstztn</w:t>
        </w:r>
      </w:hyperlink>
      <w:r w:rsidRPr="00422889">
        <w:rPr>
          <w:b/>
          <w:sz w:val="20"/>
          <w:szCs w:val="20"/>
        </w:rPr>
        <w:t xml:space="preserve"> </w:t>
      </w:r>
      <w:r w:rsidR="00A23BE1">
        <w:rPr>
          <w:b/>
          <w:sz w:val="20"/>
          <w:szCs w:val="20"/>
        </w:rPr>
        <w:t xml:space="preserve">        </w:t>
      </w:r>
    </w:p>
    <w:p w14:paraId="3D9157DA" w14:textId="77777777" w:rsidR="005937B2" w:rsidRPr="00A23BE1" w:rsidRDefault="00A23BE1" w:rsidP="005937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5937B2" w:rsidRPr="00422889">
        <w:rPr>
          <w:b/>
          <w:sz w:val="20"/>
          <w:szCs w:val="20"/>
        </w:rPr>
        <w:t xml:space="preserve">- výsledky </w:t>
      </w:r>
      <w:proofErr w:type="spellStart"/>
      <w:r w:rsidR="005937B2" w:rsidRPr="00422889">
        <w:rPr>
          <w:b/>
          <w:sz w:val="20"/>
          <w:szCs w:val="20"/>
        </w:rPr>
        <w:t>pinec</w:t>
      </w:r>
      <w:proofErr w:type="spellEnd"/>
      <w:r w:rsidR="005937B2" w:rsidRPr="00422889">
        <w:rPr>
          <w:b/>
          <w:sz w:val="20"/>
          <w:szCs w:val="20"/>
        </w:rPr>
        <w:t>.</w:t>
      </w:r>
    </w:p>
    <w:p w14:paraId="0BE4109A" w14:textId="77777777" w:rsidR="00FF607A" w:rsidRDefault="005937B2" w:rsidP="00FF607A">
      <w:pPr>
        <w:jc w:val="both"/>
        <w:rPr>
          <w:sz w:val="20"/>
          <w:szCs w:val="20"/>
        </w:rPr>
      </w:pPr>
      <w:r w:rsidRPr="00422889">
        <w:rPr>
          <w:sz w:val="20"/>
          <w:szCs w:val="20"/>
        </w:rPr>
        <w:t>7</w:t>
      </w:r>
      <w:r>
        <w:rPr>
          <w:sz w:val="20"/>
          <w:szCs w:val="20"/>
        </w:rPr>
        <w:t xml:space="preserve">. Úhrada nákladov:  Družstva štartujú na náklady svojich oddielov/klubov. Súťažný poplatok </w:t>
      </w:r>
      <w:r w:rsidR="00FF607A">
        <w:rPr>
          <w:sz w:val="20"/>
          <w:szCs w:val="20"/>
        </w:rPr>
        <w:t xml:space="preserve">je </w:t>
      </w:r>
      <w:r w:rsidR="003B268E">
        <w:rPr>
          <w:sz w:val="20"/>
          <w:szCs w:val="20"/>
        </w:rPr>
        <w:t>20</w:t>
      </w:r>
      <w:r w:rsidR="00FF607A">
        <w:rPr>
          <w:sz w:val="20"/>
          <w:szCs w:val="20"/>
        </w:rPr>
        <w:t xml:space="preserve">€ za        </w:t>
      </w:r>
    </w:p>
    <w:p w14:paraId="475DA595" w14:textId="77777777" w:rsidR="00FF607A" w:rsidRDefault="00FF607A" w:rsidP="00FF6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družstvo. Platba sa môže uskutočniť pri podpísaní súpisky, alebo bankingom na účet číslo: </w:t>
      </w:r>
    </w:p>
    <w:p w14:paraId="6EA62376" w14:textId="77777777" w:rsidR="00FF607A" w:rsidRDefault="00FF607A" w:rsidP="00FF6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3BE1">
        <w:rPr>
          <w:sz w:val="20"/>
          <w:szCs w:val="20"/>
        </w:rPr>
        <w:t>SK57 1100 0000 0029 1295 5650</w:t>
      </w:r>
      <w:r>
        <w:rPr>
          <w:sz w:val="20"/>
          <w:szCs w:val="20"/>
        </w:rPr>
        <w:t xml:space="preserve">   a   v  správe pre  prijímateľa  uviesť  dôvod  platby</w:t>
      </w:r>
    </w:p>
    <w:p w14:paraId="76AB5A01" w14:textId="77777777" w:rsidR="00FF607A" w:rsidRDefault="00FF607A" w:rsidP="00FF6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(štartovné a oddiel-klub), alebo poštovou poukážkou na adresu ako Prihláška, najneskôr do                   </w:t>
      </w:r>
    </w:p>
    <w:p w14:paraId="26A8C72F" w14:textId="77777777" w:rsidR="00FF607A" w:rsidRPr="00FF607A" w:rsidRDefault="00FF607A" w:rsidP="00FF6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DC5A5D">
        <w:rPr>
          <w:b/>
          <w:sz w:val="20"/>
          <w:szCs w:val="20"/>
          <w:highlight w:val="green"/>
          <w:u w:val="single"/>
        </w:rPr>
        <w:t xml:space="preserve">1. </w:t>
      </w:r>
      <w:proofErr w:type="spellStart"/>
      <w:r w:rsidR="00DC5A5D">
        <w:rPr>
          <w:b/>
          <w:sz w:val="20"/>
          <w:szCs w:val="20"/>
          <w:highlight w:val="green"/>
          <w:u w:val="single"/>
        </w:rPr>
        <w:t>s</w:t>
      </w:r>
      <w:r w:rsidRPr="00DC5A5D">
        <w:rPr>
          <w:b/>
          <w:sz w:val="20"/>
          <w:szCs w:val="20"/>
          <w:highlight w:val="green"/>
          <w:u w:val="single"/>
        </w:rPr>
        <w:t>ept</w:t>
      </w:r>
      <w:proofErr w:type="spellEnd"/>
      <w:r w:rsidRPr="00DC5A5D">
        <w:rPr>
          <w:b/>
          <w:sz w:val="20"/>
          <w:szCs w:val="20"/>
          <w:highlight w:val="green"/>
          <w:u w:val="single"/>
        </w:rPr>
        <w:t>. 2022.</w:t>
      </w:r>
      <w:r w:rsidRPr="00DC5A5D">
        <w:rPr>
          <w:b/>
          <w:sz w:val="20"/>
          <w:szCs w:val="20"/>
          <w:u w:val="single"/>
        </w:rPr>
        <w:t xml:space="preserve"> </w:t>
      </w:r>
      <w:r w:rsidRPr="00FF607A">
        <w:rPr>
          <w:sz w:val="20"/>
          <w:szCs w:val="20"/>
        </w:rPr>
        <w:t>Žiaci – bez súťažného poplatku.</w:t>
      </w:r>
    </w:p>
    <w:p w14:paraId="33EE226D" w14:textId="77777777" w:rsidR="005937B2" w:rsidRDefault="005937B2" w:rsidP="005937B2">
      <w:pPr>
        <w:jc w:val="both"/>
        <w:rPr>
          <w:sz w:val="20"/>
          <w:szCs w:val="20"/>
        </w:rPr>
      </w:pPr>
    </w:p>
    <w:p w14:paraId="51AB8CF5" w14:textId="77777777" w:rsidR="005937B2" w:rsidRDefault="005937B2" w:rsidP="005937B2">
      <w:pPr>
        <w:jc w:val="both"/>
      </w:pPr>
      <w:r>
        <w:t xml:space="preserve">                                   </w:t>
      </w:r>
    </w:p>
    <w:p w14:paraId="3D4B7948" w14:textId="77777777" w:rsidR="005937B2" w:rsidRPr="00D77692" w:rsidRDefault="005937B2" w:rsidP="005937B2">
      <w:pPr>
        <w:jc w:val="both"/>
      </w:pPr>
      <w:r>
        <w:rPr>
          <w:b/>
          <w:sz w:val="28"/>
          <w:szCs w:val="28"/>
        </w:rPr>
        <w:t>B: TECHNICKÉ A OSTATNÉ USTANOVENIA</w:t>
      </w:r>
    </w:p>
    <w:p w14:paraId="137896AD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8. Predpis:                 Hrá sa podľa pravidiel stolného tenisu, Súťažného poriadku a ustanovení             </w:t>
      </w:r>
    </w:p>
    <w:p w14:paraId="14392452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tohto rozpisu.  </w:t>
      </w:r>
    </w:p>
    <w:p w14:paraId="6F331D7A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>9. Súťažné triedy:     5. 6. </w:t>
      </w:r>
      <w:r w:rsidR="00DC5A5D">
        <w:rPr>
          <w:sz w:val="20"/>
          <w:szCs w:val="20"/>
        </w:rPr>
        <w:t xml:space="preserve">a 7. </w:t>
      </w:r>
      <w:r>
        <w:rPr>
          <w:sz w:val="20"/>
          <w:szCs w:val="20"/>
        </w:rPr>
        <w:t xml:space="preserve">liga mužov. </w:t>
      </w:r>
    </w:p>
    <w:p w14:paraId="16FEBA4C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Majstrovstva oblasti žiakov.    </w:t>
      </w:r>
    </w:p>
    <w:p w14:paraId="453DBB84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>10. Systém súťaže:   V 5. </w:t>
      </w:r>
      <w:r w:rsidR="00DC5A5D">
        <w:rPr>
          <w:sz w:val="20"/>
          <w:szCs w:val="20"/>
        </w:rPr>
        <w:t xml:space="preserve"> 6. a 7. </w:t>
      </w:r>
      <w:r>
        <w:rPr>
          <w:sz w:val="20"/>
          <w:szCs w:val="20"/>
        </w:rPr>
        <w:t>lige sa hrá dlhodobo na dve kolá (doma – vonku).</w:t>
      </w:r>
    </w:p>
    <w:p w14:paraId="6C4FA2D9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V žiackej súťaži systém, deň a hodina budú určené podľa počtu prihlásených. </w:t>
      </w:r>
    </w:p>
    <w:p w14:paraId="46274E40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Žrebovanie A – X sa neuskutočňuje. </w:t>
      </w:r>
      <w:r w:rsidRPr="006E1344">
        <w:rPr>
          <w:b/>
          <w:sz w:val="20"/>
          <w:szCs w:val="20"/>
        </w:rPr>
        <w:t xml:space="preserve">Domáce družstvo má </w:t>
      </w:r>
      <w:r w:rsidRPr="006E1344">
        <w:rPr>
          <w:b/>
          <w:sz w:val="20"/>
          <w:szCs w:val="20"/>
          <w:u w:val="single"/>
        </w:rPr>
        <w:t>X</w:t>
      </w:r>
      <w:r w:rsidRPr="006E1344">
        <w:rPr>
          <w:b/>
          <w:sz w:val="20"/>
          <w:szCs w:val="20"/>
        </w:rPr>
        <w:t xml:space="preserve">, hostia </w:t>
      </w:r>
      <w:r w:rsidRPr="006E1344"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>.</w:t>
      </w:r>
    </w:p>
    <w:p w14:paraId="6CF1CAFC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>11. Podmienky účasti: Majstrovských súťaži družstiev sa môžu zúčastniť len družstva oddielov/ klubov</w:t>
      </w:r>
    </w:p>
    <w:p w14:paraId="1305084E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so sídlom v okresoch PB, PÚ, IL, pokiaľ nesúťažia vo vyšších ligách. </w:t>
      </w:r>
    </w:p>
    <w:p w14:paraId="431C5B66" w14:textId="77777777" w:rsidR="005937B2" w:rsidRDefault="005937B2" w:rsidP="005937B2">
      <w:pPr>
        <w:jc w:val="both"/>
      </w:pPr>
      <w:r>
        <w:rPr>
          <w:sz w:val="20"/>
          <w:szCs w:val="20"/>
        </w:rPr>
        <w:t xml:space="preserve">                                  </w:t>
      </w:r>
      <w:r w:rsidRPr="00B13BE7">
        <w:rPr>
          <w:b/>
          <w:u w:val="single"/>
        </w:rPr>
        <w:t xml:space="preserve">Na súpiske 5. </w:t>
      </w:r>
      <w:r>
        <w:rPr>
          <w:b/>
          <w:u w:val="single"/>
        </w:rPr>
        <w:t>l</w:t>
      </w:r>
      <w:r w:rsidRPr="00B13BE7">
        <w:rPr>
          <w:b/>
          <w:u w:val="single"/>
        </w:rPr>
        <w:t xml:space="preserve">igy musia byť všetci hráči </w:t>
      </w:r>
      <w:r w:rsidR="008A5402" w:rsidRPr="00B13BE7">
        <w:rPr>
          <w:b/>
          <w:u w:val="single"/>
        </w:rPr>
        <w:t xml:space="preserve">registrovaní </w:t>
      </w:r>
      <w:r w:rsidRPr="00B13BE7">
        <w:rPr>
          <w:b/>
          <w:u w:val="single"/>
        </w:rPr>
        <w:t>na SSTZ.</w:t>
      </w:r>
    </w:p>
    <w:p w14:paraId="31EB2156" w14:textId="77777777" w:rsidR="00487967" w:rsidRDefault="005937B2" w:rsidP="005937B2">
      <w:pPr>
        <w:jc w:val="both"/>
      </w:pPr>
      <w:r>
        <w:t xml:space="preserve">                            Hráčom 6.</w:t>
      </w:r>
      <w:r w:rsidR="00DC5A5D">
        <w:t xml:space="preserve"> a</w:t>
      </w:r>
      <w:r>
        <w:t> 7. ligy stačí oblastná registrácia(naša).</w:t>
      </w:r>
      <w:r w:rsidRPr="00487967">
        <w:t xml:space="preserve"> </w:t>
      </w:r>
      <w:r w:rsidR="00487967" w:rsidRPr="00487967">
        <w:t>Registráciu</w:t>
      </w:r>
      <w:r w:rsidRPr="00487967">
        <w:t xml:space="preserve">  </w:t>
      </w:r>
      <w:r w:rsidR="00487967">
        <w:t xml:space="preserve">uskutočňuje               </w:t>
      </w:r>
    </w:p>
    <w:p w14:paraId="246AAC72" w14:textId="77777777" w:rsidR="005937B2" w:rsidRPr="00B13BE7" w:rsidRDefault="00487967" w:rsidP="005937B2">
      <w:pPr>
        <w:jc w:val="both"/>
        <w:rPr>
          <w:b/>
          <w:u w:val="single"/>
        </w:rPr>
      </w:pPr>
      <w:r>
        <w:t xml:space="preserve">                            predseda Matričnej komisie: </w:t>
      </w:r>
      <w:proofErr w:type="spellStart"/>
      <w:r>
        <w:t>Hlubina</w:t>
      </w:r>
      <w:proofErr w:type="spellEnd"/>
      <w:r>
        <w:t xml:space="preserve"> Július, </w:t>
      </w:r>
      <w:proofErr w:type="spellStart"/>
      <w:r>
        <w:t>mob</w:t>
      </w:r>
      <w:proofErr w:type="spellEnd"/>
      <w:r>
        <w:t xml:space="preserve">.: 0907 301126,  </w:t>
      </w:r>
      <w:r w:rsidR="005937B2" w:rsidRPr="00487967">
        <w:rPr>
          <w:b/>
          <w:u w:val="single"/>
        </w:rPr>
        <w:t xml:space="preserve">                              </w:t>
      </w:r>
    </w:p>
    <w:p w14:paraId="2B6660D7" w14:textId="77777777" w:rsidR="003B268E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Za družstva mužov môžu hrať aj ženy a žiakov aj žiačky.</w:t>
      </w:r>
    </w:p>
    <w:p w14:paraId="119DE044" w14:textId="77777777" w:rsidR="003B268E" w:rsidRDefault="003B268E" w:rsidP="005937B2">
      <w:pPr>
        <w:jc w:val="both"/>
        <w:rPr>
          <w:sz w:val="20"/>
          <w:szCs w:val="20"/>
        </w:rPr>
      </w:pPr>
    </w:p>
    <w:p w14:paraId="70B1411B" w14:textId="77777777" w:rsidR="00A644D3" w:rsidRDefault="005937B2" w:rsidP="005937B2">
      <w:pPr>
        <w:ind w:left="2410" w:hanging="2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      Právo štartu:     </w:t>
      </w:r>
    </w:p>
    <w:p w14:paraId="5B1B8FAF" w14:textId="77777777" w:rsidR="00A644D3" w:rsidRDefault="00A644D3" w:rsidP="005937B2">
      <w:pPr>
        <w:ind w:left="2410" w:hanging="2410"/>
        <w:jc w:val="both"/>
        <w:rPr>
          <w:sz w:val="20"/>
          <w:szCs w:val="20"/>
        </w:rPr>
      </w:pPr>
    </w:p>
    <w:p w14:paraId="4B64158C" w14:textId="77777777" w:rsidR="00A644D3" w:rsidRDefault="00A644D3" w:rsidP="005937B2">
      <w:pPr>
        <w:ind w:left="2410" w:hanging="2410"/>
        <w:jc w:val="both"/>
        <w:rPr>
          <w:sz w:val="20"/>
          <w:szCs w:val="20"/>
        </w:rPr>
        <w:sectPr w:rsidR="00A644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9B880E" w14:textId="77777777" w:rsidR="005937B2" w:rsidRPr="00A23BE1" w:rsidRDefault="005937B2" w:rsidP="005937B2">
      <w:pPr>
        <w:ind w:left="2410" w:hanging="2410"/>
        <w:jc w:val="both"/>
        <w:rPr>
          <w:b/>
          <w:sz w:val="20"/>
          <w:szCs w:val="20"/>
        </w:rPr>
      </w:pPr>
      <w:r w:rsidRPr="00A23BE1">
        <w:rPr>
          <w:b/>
          <w:sz w:val="20"/>
          <w:szCs w:val="20"/>
        </w:rPr>
        <w:t xml:space="preserve"> </w:t>
      </w:r>
      <w:r w:rsidR="003B268E" w:rsidRPr="00A23BE1">
        <w:rPr>
          <w:b/>
          <w:sz w:val="20"/>
          <w:szCs w:val="20"/>
        </w:rPr>
        <w:t>5. Liga</w:t>
      </w:r>
    </w:p>
    <w:p w14:paraId="3EBF6604" w14:textId="77777777" w:rsidR="003B268E" w:rsidRP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 w:rsidRPr="003B268E">
        <w:rPr>
          <w:sz w:val="20"/>
          <w:szCs w:val="20"/>
        </w:rPr>
        <w:t>Dubnica n/V</w:t>
      </w:r>
    </w:p>
    <w:p w14:paraId="4FB974A1" w14:textId="77777777" w:rsidR="003B268E" w:rsidRP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 w:rsidRPr="003B268E">
        <w:rPr>
          <w:sz w:val="20"/>
          <w:szCs w:val="20"/>
        </w:rPr>
        <w:t>Sedmerovec A</w:t>
      </w:r>
    </w:p>
    <w:p w14:paraId="18BC21C7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Slovan PB A</w:t>
      </w:r>
    </w:p>
    <w:p w14:paraId="0468883E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Dohňany</w:t>
      </w:r>
    </w:p>
    <w:p w14:paraId="393F67CC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Dol. Kočkovce B</w:t>
      </w:r>
    </w:p>
    <w:p w14:paraId="507DDC91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TTC PB B</w:t>
      </w:r>
    </w:p>
    <w:p w14:paraId="07839041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Beluša A</w:t>
      </w:r>
    </w:p>
    <w:p w14:paraId="5D41BE77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Nozdrovice</w:t>
      </w:r>
      <w:proofErr w:type="spellEnd"/>
      <w:r>
        <w:rPr>
          <w:sz w:val="20"/>
          <w:szCs w:val="20"/>
        </w:rPr>
        <w:t xml:space="preserve"> A</w:t>
      </w:r>
    </w:p>
    <w:p w14:paraId="3E34C58E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Ladce B</w:t>
      </w:r>
    </w:p>
    <w:p w14:paraId="098BA8C3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Pruské B</w:t>
      </w:r>
    </w:p>
    <w:p w14:paraId="4DD601F4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Milochov A</w:t>
      </w:r>
    </w:p>
    <w:p w14:paraId="2615C190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Dol. Mariková</w:t>
      </w:r>
    </w:p>
    <w:p w14:paraId="2BAF7593" w14:textId="77777777" w:rsidR="003B268E" w:rsidRDefault="003B268E" w:rsidP="003B268E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Nová Dubnica A</w:t>
      </w:r>
    </w:p>
    <w:p w14:paraId="053E4E17" w14:textId="77777777" w:rsidR="003B268E" w:rsidRPr="00A23BE1" w:rsidRDefault="003B268E" w:rsidP="003B268E">
      <w:pPr>
        <w:jc w:val="both"/>
        <w:rPr>
          <w:b/>
          <w:sz w:val="20"/>
          <w:szCs w:val="20"/>
        </w:rPr>
      </w:pPr>
      <w:r w:rsidRPr="00A23BE1">
        <w:rPr>
          <w:b/>
          <w:sz w:val="20"/>
          <w:szCs w:val="20"/>
        </w:rPr>
        <w:t>6. liga</w:t>
      </w:r>
    </w:p>
    <w:p w14:paraId="424678FC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1. Slovan PB B</w:t>
      </w:r>
    </w:p>
    <w:p w14:paraId="249C30F8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2. Udiča A</w:t>
      </w:r>
    </w:p>
    <w:p w14:paraId="170F5045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3. Sedmerovec B</w:t>
      </w:r>
    </w:p>
    <w:p w14:paraId="4187270E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Šebešťanová</w:t>
      </w:r>
      <w:proofErr w:type="spellEnd"/>
    </w:p>
    <w:p w14:paraId="78F22291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JoLa</w:t>
      </w:r>
      <w:proofErr w:type="spellEnd"/>
      <w:r>
        <w:rPr>
          <w:sz w:val="20"/>
          <w:szCs w:val="20"/>
        </w:rPr>
        <w:t xml:space="preserve"> Dubnica</w:t>
      </w:r>
    </w:p>
    <w:p w14:paraId="7C2516BF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Medeko</w:t>
      </w:r>
      <w:proofErr w:type="spellEnd"/>
      <w:r>
        <w:rPr>
          <w:sz w:val="20"/>
          <w:szCs w:val="20"/>
        </w:rPr>
        <w:t xml:space="preserve"> PB B</w:t>
      </w:r>
    </w:p>
    <w:p w14:paraId="35E6AA2E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Miracles</w:t>
      </w:r>
      <w:proofErr w:type="spellEnd"/>
      <w:r>
        <w:rPr>
          <w:sz w:val="20"/>
          <w:szCs w:val="20"/>
        </w:rPr>
        <w:t xml:space="preserve"> Dubnica</w:t>
      </w:r>
    </w:p>
    <w:p w14:paraId="6D1B65E0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8. Pružina</w:t>
      </w:r>
    </w:p>
    <w:p w14:paraId="4F2020EF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9. Papradno A</w:t>
      </w:r>
    </w:p>
    <w:p w14:paraId="1E9C53A8" w14:textId="77777777" w:rsidR="003B268E" w:rsidRDefault="003B268E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A644D3">
        <w:rPr>
          <w:sz w:val="20"/>
          <w:szCs w:val="20"/>
        </w:rPr>
        <w:t>Púchov A</w:t>
      </w:r>
    </w:p>
    <w:p w14:paraId="6E421DE8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11. Červ. Kameň</w:t>
      </w:r>
    </w:p>
    <w:p w14:paraId="7982513A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12. TTC PB C</w:t>
      </w:r>
    </w:p>
    <w:p w14:paraId="17731955" w14:textId="77777777" w:rsidR="00A644D3" w:rsidRDefault="00A644D3" w:rsidP="003B268E">
      <w:pPr>
        <w:jc w:val="both"/>
        <w:rPr>
          <w:sz w:val="20"/>
          <w:szCs w:val="20"/>
        </w:rPr>
      </w:pPr>
    </w:p>
    <w:p w14:paraId="359F7DB7" w14:textId="77777777" w:rsidR="00A644D3" w:rsidRPr="00A23BE1" w:rsidRDefault="00A644D3" w:rsidP="003B268E">
      <w:pPr>
        <w:jc w:val="both"/>
        <w:rPr>
          <w:b/>
          <w:sz w:val="20"/>
          <w:szCs w:val="20"/>
        </w:rPr>
      </w:pPr>
      <w:r w:rsidRPr="00A23BE1">
        <w:rPr>
          <w:b/>
          <w:sz w:val="20"/>
          <w:szCs w:val="20"/>
        </w:rPr>
        <w:t>7. liga</w:t>
      </w:r>
    </w:p>
    <w:p w14:paraId="42A692EC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1. Milochov B</w:t>
      </w:r>
    </w:p>
    <w:p w14:paraId="0B5F3F7B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2. Dohňany B</w:t>
      </w:r>
    </w:p>
    <w:p w14:paraId="6012F9B2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Nozdrovice</w:t>
      </w:r>
      <w:proofErr w:type="spellEnd"/>
      <w:r>
        <w:rPr>
          <w:sz w:val="20"/>
          <w:szCs w:val="20"/>
        </w:rPr>
        <w:t xml:space="preserve"> B</w:t>
      </w:r>
    </w:p>
    <w:p w14:paraId="5301FB5A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4. Púchov B</w:t>
      </w:r>
    </w:p>
    <w:p w14:paraId="0E1495CC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5. Nová Dubnica B</w:t>
      </w:r>
    </w:p>
    <w:p w14:paraId="46C36E61" w14:textId="77777777" w:rsidR="00A644D3" w:rsidRDefault="00A644D3" w:rsidP="003B268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 Sedmerovec </w:t>
      </w:r>
    </w:p>
    <w:p w14:paraId="526E4CB7" w14:textId="77777777" w:rsidR="00A644D3" w:rsidRDefault="00A644D3" w:rsidP="003B268E">
      <w:pPr>
        <w:jc w:val="both"/>
        <w:rPr>
          <w:sz w:val="20"/>
          <w:szCs w:val="20"/>
        </w:rPr>
      </w:pPr>
      <w:r w:rsidRPr="00A644D3">
        <w:rPr>
          <w:sz w:val="20"/>
          <w:szCs w:val="20"/>
        </w:rPr>
        <w:t>7. Dol. Kočkovce</w:t>
      </w:r>
    </w:p>
    <w:p w14:paraId="6C81DB46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8. Udiča B</w:t>
      </w:r>
    </w:p>
    <w:p w14:paraId="4CC6019E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9. Lednica</w:t>
      </w:r>
    </w:p>
    <w:p w14:paraId="6338E788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10. Beluša B</w:t>
      </w:r>
    </w:p>
    <w:p w14:paraId="19174425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11. Papradno B</w:t>
      </w:r>
    </w:p>
    <w:p w14:paraId="2C9DFCF6" w14:textId="77777777" w:rsidR="00A644D3" w:rsidRDefault="00A644D3" w:rsidP="003B268E">
      <w:pPr>
        <w:jc w:val="both"/>
        <w:rPr>
          <w:sz w:val="20"/>
          <w:szCs w:val="20"/>
        </w:rPr>
      </w:pPr>
      <w:r>
        <w:rPr>
          <w:sz w:val="20"/>
          <w:szCs w:val="20"/>
        </w:rPr>
        <w:t>12. TTC PB D</w:t>
      </w:r>
    </w:p>
    <w:p w14:paraId="43FE21B7" w14:textId="77777777" w:rsidR="00A644D3" w:rsidRDefault="00A644D3" w:rsidP="003B268E">
      <w:pPr>
        <w:jc w:val="both"/>
        <w:rPr>
          <w:sz w:val="20"/>
          <w:szCs w:val="20"/>
        </w:rPr>
        <w:sectPr w:rsidR="00A644D3" w:rsidSect="00A644D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76033BD" w14:textId="77777777" w:rsidR="003B268E" w:rsidRPr="003B268E" w:rsidRDefault="003B268E" w:rsidP="003B268E">
      <w:pPr>
        <w:jc w:val="both"/>
        <w:rPr>
          <w:sz w:val="20"/>
          <w:szCs w:val="20"/>
        </w:rPr>
      </w:pPr>
      <w:r w:rsidRPr="003B268E">
        <w:rPr>
          <w:sz w:val="20"/>
          <w:szCs w:val="20"/>
        </w:rPr>
        <w:lastRenderedPageBreak/>
        <w:t xml:space="preserve"> </w:t>
      </w:r>
    </w:p>
    <w:p w14:paraId="10AD8D5D" w14:textId="77777777" w:rsidR="003E3757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>12.  Striedanie hráčov: Podľa ustanovení Súboru predpisov SSTZ a</w:t>
      </w:r>
      <w:r w:rsidR="003E3757">
        <w:rPr>
          <w:sz w:val="20"/>
          <w:szCs w:val="20"/>
        </w:rPr>
        <w:t> rozhodnutí VV KSTZPB, po</w:t>
      </w:r>
      <w:r>
        <w:rPr>
          <w:sz w:val="20"/>
          <w:szCs w:val="20"/>
        </w:rPr>
        <w:t xml:space="preserve"> dosiahnutí 10. </w:t>
      </w:r>
      <w:r w:rsidR="003E3757">
        <w:rPr>
          <w:sz w:val="20"/>
          <w:szCs w:val="20"/>
        </w:rPr>
        <w:t xml:space="preserve">            </w:t>
      </w:r>
    </w:p>
    <w:p w14:paraId="6D14E8FF" w14:textId="77777777" w:rsidR="003E3757" w:rsidRDefault="003E3757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5937B2">
        <w:rPr>
          <w:sz w:val="20"/>
          <w:szCs w:val="20"/>
        </w:rPr>
        <w:t xml:space="preserve">víťazného bodu sa môže striedať v 5.a 6. lige aj druhý hráč a v 7. a 8.lige dvaja hráči a po </w:t>
      </w:r>
      <w:r>
        <w:rPr>
          <w:sz w:val="20"/>
          <w:szCs w:val="20"/>
        </w:rPr>
        <w:t xml:space="preserve">             </w:t>
      </w:r>
    </w:p>
    <w:p w14:paraId="563B7206" w14:textId="77777777" w:rsidR="005937B2" w:rsidRDefault="003E3757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5937B2">
        <w:rPr>
          <w:sz w:val="20"/>
          <w:szCs w:val="20"/>
        </w:rPr>
        <w:t>dosiahnutí 10</w:t>
      </w:r>
      <w:r>
        <w:rPr>
          <w:sz w:val="20"/>
          <w:szCs w:val="20"/>
        </w:rPr>
        <w:t xml:space="preserve">. víťazného </w:t>
      </w:r>
      <w:r w:rsidR="005937B2">
        <w:rPr>
          <w:sz w:val="20"/>
          <w:szCs w:val="20"/>
        </w:rPr>
        <w:t xml:space="preserve"> bodu aj tretí hráč.                               </w:t>
      </w:r>
    </w:p>
    <w:p w14:paraId="419245E4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13. Predohranie stretnutia: Musí byť ohlásené </w:t>
      </w:r>
      <w:r w:rsidRPr="00B875F2">
        <w:rPr>
          <w:b/>
          <w:sz w:val="20"/>
          <w:szCs w:val="20"/>
          <w:u w:val="single"/>
        </w:rPr>
        <w:t>predsedovi ŠTK (</w:t>
      </w:r>
      <w:proofErr w:type="spellStart"/>
      <w:r w:rsidR="00DC5A5D">
        <w:rPr>
          <w:b/>
          <w:sz w:val="20"/>
          <w:szCs w:val="20"/>
          <w:u w:val="single"/>
        </w:rPr>
        <w:t>Janíkovi</w:t>
      </w:r>
      <w:proofErr w:type="spellEnd"/>
      <w:r w:rsidRPr="00B875F2">
        <w:rPr>
          <w:b/>
          <w:sz w:val="20"/>
          <w:szCs w:val="20"/>
          <w:u w:val="single"/>
        </w:rPr>
        <w:t xml:space="preserve">) a predsedovi </w:t>
      </w:r>
      <w:proofErr w:type="spellStart"/>
      <w:r w:rsidRPr="00B875F2">
        <w:rPr>
          <w:b/>
          <w:sz w:val="20"/>
          <w:szCs w:val="20"/>
          <w:u w:val="single"/>
        </w:rPr>
        <w:t>OblSTZ</w:t>
      </w:r>
      <w:proofErr w:type="spellEnd"/>
      <w:r w:rsidRPr="00B875F2">
        <w:rPr>
          <w:b/>
          <w:sz w:val="20"/>
          <w:szCs w:val="20"/>
          <w:u w:val="single"/>
        </w:rPr>
        <w:t xml:space="preserve"> (Čelkovi)</w:t>
      </w:r>
      <w:r>
        <w:rPr>
          <w:sz w:val="20"/>
          <w:szCs w:val="20"/>
        </w:rPr>
        <w:t xml:space="preserve">                       </w:t>
      </w:r>
    </w:p>
    <w:p w14:paraId="23902362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EMAILOM alebo </w:t>
      </w:r>
      <w:proofErr w:type="spellStart"/>
      <w:r>
        <w:rPr>
          <w:sz w:val="20"/>
          <w:szCs w:val="20"/>
        </w:rPr>
        <w:t>SMSkou</w:t>
      </w:r>
      <w:proofErr w:type="spellEnd"/>
      <w:r>
        <w:rPr>
          <w:sz w:val="20"/>
          <w:szCs w:val="20"/>
        </w:rPr>
        <w:t xml:space="preserve"> najneskôr 2 dni pred termínom konania stretnutia. Pri     </w:t>
      </w:r>
    </w:p>
    <w:p w14:paraId="6BAA1B20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nedodržaní tohto ustanovenia bude stretnutie </w:t>
      </w:r>
      <w:proofErr w:type="spellStart"/>
      <w:r w:rsidRPr="00A85371">
        <w:rPr>
          <w:b/>
          <w:sz w:val="20"/>
          <w:szCs w:val="20"/>
          <w:u w:val="single"/>
        </w:rPr>
        <w:t>kontumovan</w:t>
      </w:r>
      <w:r>
        <w:rPr>
          <w:b/>
          <w:sz w:val="20"/>
          <w:szCs w:val="20"/>
          <w:u w:val="single"/>
        </w:rPr>
        <w:t>é</w:t>
      </w:r>
      <w:proofErr w:type="spellEnd"/>
      <w:r w:rsidRPr="00A85371">
        <w:rPr>
          <w:b/>
          <w:sz w:val="20"/>
          <w:szCs w:val="20"/>
          <w:u w:val="single"/>
        </w:rPr>
        <w:t xml:space="preserve"> obom družstvám</w:t>
      </w:r>
      <w:r w:rsidRPr="00B875F2">
        <w:rPr>
          <w:b/>
          <w:sz w:val="20"/>
          <w:szCs w:val="20"/>
        </w:rPr>
        <w:t>.</w:t>
      </w:r>
    </w:p>
    <w:p w14:paraId="77DF8120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Postupy a zostupy: Určuje súťažný poriadok. Družstvo umiestnené na prvom mieste (prípadne – po                </w:t>
      </w:r>
    </w:p>
    <w:p w14:paraId="5469950C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odmietnutí, ďalšie družstvo v poradí – až do 5. miesta),  ma právo postupu do vyššej súťaže </w:t>
      </w:r>
    </w:p>
    <w:p w14:paraId="7187C0E7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a družstvo umiestnené na poslednom mieste v 5.</w:t>
      </w:r>
      <w:r w:rsidR="00DC5A5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6.. lige v  každom prípade zostupuje do                                   </w:t>
      </w:r>
    </w:p>
    <w:p w14:paraId="00004C11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nižšej súťaže. </w:t>
      </w:r>
    </w:p>
    <w:p w14:paraId="2672DC41" w14:textId="77777777" w:rsidR="005937B2" w:rsidRDefault="005937B2" w:rsidP="005937B2">
      <w:pPr>
        <w:jc w:val="both"/>
        <w:rPr>
          <w:b/>
        </w:rPr>
      </w:pPr>
      <w:r>
        <w:rPr>
          <w:sz w:val="20"/>
          <w:szCs w:val="20"/>
        </w:rPr>
        <w:t xml:space="preserve">15. Rozhodcovia:  </w:t>
      </w:r>
      <w:r w:rsidRPr="00AF2898">
        <w:rPr>
          <w:b/>
        </w:rPr>
        <w:t>Každý oddiel/klub hrajúci v 5. 6.</w:t>
      </w:r>
      <w:r w:rsidR="00DC5A5D">
        <w:rPr>
          <w:b/>
        </w:rPr>
        <w:t xml:space="preserve"> a</w:t>
      </w:r>
      <w:r w:rsidRPr="00AF2898">
        <w:rPr>
          <w:b/>
        </w:rPr>
        <w:t xml:space="preserve"> 7. </w:t>
      </w:r>
      <w:r>
        <w:rPr>
          <w:b/>
        </w:rPr>
        <w:t>l</w:t>
      </w:r>
      <w:r w:rsidRPr="00AF2898">
        <w:rPr>
          <w:b/>
        </w:rPr>
        <w:t xml:space="preserve">ige musí mať, podľa </w:t>
      </w:r>
      <w:r>
        <w:rPr>
          <w:b/>
        </w:rPr>
        <w:t xml:space="preserve">                </w:t>
      </w:r>
    </w:p>
    <w:p w14:paraId="1F78664F" w14:textId="77777777" w:rsidR="005937B2" w:rsidRDefault="005937B2" w:rsidP="005937B2">
      <w:pPr>
        <w:jc w:val="both"/>
        <w:rPr>
          <w:b/>
        </w:rPr>
      </w:pPr>
      <w:r>
        <w:rPr>
          <w:b/>
        </w:rPr>
        <w:t xml:space="preserve">                          </w:t>
      </w:r>
      <w:r w:rsidRPr="00AF2898">
        <w:rPr>
          <w:b/>
        </w:rPr>
        <w:t>Súťažného poriadku čl</w:t>
      </w:r>
      <w:r>
        <w:rPr>
          <w:b/>
        </w:rPr>
        <w:t>.</w:t>
      </w:r>
      <w:r w:rsidRPr="00AF2898">
        <w:rPr>
          <w:b/>
        </w:rPr>
        <w:t xml:space="preserve"> 4.3.7.4.6., aspoň jedného rozhodcu C-kvalifikácie </w:t>
      </w:r>
      <w:r>
        <w:rPr>
          <w:b/>
        </w:rPr>
        <w:t xml:space="preserve">                </w:t>
      </w:r>
    </w:p>
    <w:p w14:paraId="68F9AAE8" w14:textId="77777777" w:rsidR="005937B2" w:rsidRDefault="005937B2" w:rsidP="005937B2">
      <w:pPr>
        <w:jc w:val="both"/>
        <w:rPr>
          <w:b/>
        </w:rPr>
      </w:pPr>
      <w:r>
        <w:rPr>
          <w:b/>
        </w:rPr>
        <w:t xml:space="preserve">                          </w:t>
      </w:r>
      <w:r w:rsidRPr="00AF2898">
        <w:rPr>
          <w:b/>
        </w:rPr>
        <w:t xml:space="preserve">(III. Stupeň). </w:t>
      </w:r>
      <w:r>
        <w:rPr>
          <w:b/>
        </w:rPr>
        <w:t xml:space="preserve">Pre tento ročník majú z tejto povinnosti výnimku novo               </w:t>
      </w:r>
    </w:p>
    <w:p w14:paraId="4D1E67B0" w14:textId="77777777" w:rsidR="005937B2" w:rsidRPr="00AF2898" w:rsidRDefault="005937B2" w:rsidP="005937B2">
      <w:pPr>
        <w:jc w:val="both"/>
        <w:rPr>
          <w:b/>
        </w:rPr>
      </w:pPr>
      <w:r>
        <w:rPr>
          <w:b/>
        </w:rPr>
        <w:t xml:space="preserve">                          prihlásené družstva.</w:t>
      </w:r>
    </w:p>
    <w:p w14:paraId="227CA9E0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Ak niektoré z družstiev má na stretnutí kvalifikovaného rozhodcu (prednosť ma domáce                                                                                      </w:t>
      </w:r>
    </w:p>
    <w:p w14:paraId="238DAF2C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družstvo),  ale nebude hrať, bude ako hlavný rozhodca. V inom prípade hlavni rozhodcovia </w:t>
      </w:r>
    </w:p>
    <w:p w14:paraId="0D85F8B0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sú  obidvaja vedúci  zúčastnených družstiev.</w:t>
      </w:r>
    </w:p>
    <w:p w14:paraId="67A23946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Nahlasovanie výsledkov: Vedúci domáceho družstva je povinný nahlásiť výsledok  stretnutia a bodovanie                                                 </w:t>
      </w:r>
    </w:p>
    <w:p w14:paraId="557C1B41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hráčov v deň stretnutia </w:t>
      </w:r>
      <w:r>
        <w:rPr>
          <w:sz w:val="20"/>
          <w:szCs w:val="20"/>
          <w:highlight w:val="green"/>
        </w:rPr>
        <w:t>do 21,00 hod.</w:t>
      </w:r>
      <w:r>
        <w:rPr>
          <w:sz w:val="20"/>
          <w:szCs w:val="20"/>
        </w:rPr>
        <w:t xml:space="preserve"> SMS kou</w:t>
      </w:r>
      <w:r w:rsidRPr="00D76FF5">
        <w:rPr>
          <w:sz w:val="20"/>
          <w:szCs w:val="20"/>
          <w:u w:val="single"/>
        </w:rPr>
        <w:t xml:space="preserve"> (</w:t>
      </w:r>
      <w:r w:rsidRPr="00D76FF5">
        <w:rPr>
          <w:b/>
          <w:sz w:val="20"/>
          <w:szCs w:val="20"/>
          <w:u w:val="single"/>
        </w:rPr>
        <w:t xml:space="preserve">nie </w:t>
      </w:r>
      <w:r>
        <w:rPr>
          <w:b/>
          <w:sz w:val="20"/>
          <w:szCs w:val="20"/>
          <w:u w:val="single"/>
        </w:rPr>
        <w:t>MMS</w:t>
      </w:r>
      <w:r w:rsidRPr="00D76FF5">
        <w:rPr>
          <w:sz w:val="20"/>
          <w:szCs w:val="20"/>
          <w:u w:val="single"/>
        </w:rPr>
        <w:t xml:space="preserve">) </w:t>
      </w:r>
      <w:r>
        <w:rPr>
          <w:sz w:val="20"/>
          <w:szCs w:val="20"/>
        </w:rPr>
        <w:t>na č.</w:t>
      </w:r>
      <w:r w:rsidR="00DC5A5D" w:rsidRPr="00DC5A5D">
        <w:rPr>
          <w:b/>
          <w:sz w:val="20"/>
          <w:szCs w:val="20"/>
          <w:highlight w:val="yellow"/>
        </w:rPr>
        <w:t>0944 018372</w:t>
      </w:r>
      <w:r w:rsidRPr="006064D3"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 </w:t>
      </w:r>
    </w:p>
    <w:p w14:paraId="152E6AE0" w14:textId="4A5A55C2" w:rsidR="005937B2" w:rsidRPr="00D76FF5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alebo e-mailom na adr.: </w:t>
      </w:r>
      <w:r w:rsidR="00C62FFA" w:rsidRPr="00C62FFA">
        <w:rPr>
          <w:b/>
          <w:sz w:val="28"/>
          <w:szCs w:val="28"/>
          <w:highlight w:val="yellow"/>
          <w:u w:val="single"/>
        </w:rPr>
        <w:t>st.oblastpb</w:t>
      </w:r>
      <w:r w:rsidR="005113DA">
        <w:rPr>
          <w:b/>
          <w:sz w:val="28"/>
          <w:szCs w:val="28"/>
          <w:highlight w:val="yellow"/>
          <w:u w:val="single"/>
        </w:rPr>
        <w:t>1</w:t>
      </w:r>
      <w:r w:rsidRPr="00C62FFA">
        <w:rPr>
          <w:b/>
          <w:sz w:val="28"/>
          <w:szCs w:val="28"/>
          <w:highlight w:val="yellow"/>
          <w:u w:val="single"/>
        </w:rPr>
        <w:t>@gmail.com</w:t>
      </w:r>
    </w:p>
    <w:p w14:paraId="30C6DA2F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17. Poslanie zápisu zo stretnutia: V prípade poslania zápisu e-mailom (skenovanie-fotenie),  nie je potrebné </w:t>
      </w:r>
    </w:p>
    <w:p w14:paraId="57AD0980" w14:textId="77777777" w:rsidR="00094C28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94C28">
        <w:rPr>
          <w:sz w:val="20"/>
          <w:szCs w:val="20"/>
        </w:rPr>
        <w:t xml:space="preserve"> poslať  zápis originálu poštou, ale musí byť archivovaný do ukončenia súťažného ročníka.                              </w:t>
      </w:r>
      <w:r>
        <w:rPr>
          <w:sz w:val="20"/>
          <w:szCs w:val="20"/>
        </w:rPr>
        <w:t xml:space="preserve"> </w:t>
      </w:r>
      <w:r w:rsidR="00094C28">
        <w:rPr>
          <w:sz w:val="20"/>
          <w:szCs w:val="20"/>
        </w:rPr>
        <w:t xml:space="preserve">                 </w:t>
      </w:r>
    </w:p>
    <w:p w14:paraId="245257D5" w14:textId="77777777" w:rsidR="00094C28" w:rsidRDefault="00094C28" w:rsidP="005937B2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</w:t>
      </w:r>
      <w:r w:rsidR="005937B2">
        <w:rPr>
          <w:sz w:val="20"/>
          <w:szCs w:val="20"/>
        </w:rPr>
        <w:t xml:space="preserve">V prípade že zápis </w:t>
      </w:r>
      <w:r w:rsidR="005937B2">
        <w:rPr>
          <w:b/>
          <w:sz w:val="20"/>
          <w:szCs w:val="20"/>
        </w:rPr>
        <w:t xml:space="preserve">nebol </w:t>
      </w:r>
      <w:r w:rsidR="005937B2">
        <w:rPr>
          <w:sz w:val="20"/>
          <w:szCs w:val="20"/>
        </w:rPr>
        <w:t>poslaný e-mailom, treba originál  zápisu  poslať v </w:t>
      </w:r>
      <w:r w:rsidR="005937B2">
        <w:rPr>
          <w:b/>
          <w:sz w:val="20"/>
          <w:szCs w:val="20"/>
          <w:u w:val="single"/>
        </w:rPr>
        <w:t>prvý</w:t>
      </w:r>
      <w:r w:rsidR="005937B2">
        <w:rPr>
          <w:b/>
          <w:sz w:val="20"/>
          <w:szCs w:val="20"/>
        </w:rPr>
        <w:t xml:space="preserve"> </w:t>
      </w:r>
      <w:r w:rsidR="005937B2">
        <w:rPr>
          <w:b/>
          <w:sz w:val="20"/>
          <w:szCs w:val="20"/>
          <w:u w:val="single"/>
        </w:rPr>
        <w:t xml:space="preserve">pracovný </w:t>
      </w:r>
      <w:r>
        <w:rPr>
          <w:b/>
          <w:sz w:val="20"/>
          <w:szCs w:val="20"/>
          <w:u w:val="single"/>
        </w:rPr>
        <w:t xml:space="preserve">        </w:t>
      </w:r>
    </w:p>
    <w:p w14:paraId="0600422D" w14:textId="77777777" w:rsidR="005937B2" w:rsidRPr="00094C28" w:rsidRDefault="00094C28" w:rsidP="005937B2">
      <w:pPr>
        <w:rPr>
          <w:sz w:val="20"/>
          <w:szCs w:val="20"/>
        </w:rPr>
      </w:pPr>
      <w:r w:rsidRPr="00094C28">
        <w:rPr>
          <w:b/>
          <w:sz w:val="20"/>
          <w:szCs w:val="20"/>
        </w:rPr>
        <w:t xml:space="preserve">                               </w:t>
      </w:r>
      <w:r w:rsidR="005937B2">
        <w:rPr>
          <w:b/>
          <w:sz w:val="20"/>
          <w:szCs w:val="20"/>
          <w:u w:val="single"/>
        </w:rPr>
        <w:t>deň po odohraní stretnutia.</w:t>
      </w:r>
      <w:r w:rsidR="005937B2">
        <w:rPr>
          <w:sz w:val="20"/>
          <w:szCs w:val="20"/>
        </w:rPr>
        <w:t xml:space="preserve">  Zápis o stretnutí píšte </w:t>
      </w:r>
      <w:r w:rsidR="005937B2" w:rsidRPr="00910318">
        <w:rPr>
          <w:b/>
          <w:sz w:val="28"/>
          <w:szCs w:val="28"/>
          <w:u w:val="single"/>
        </w:rPr>
        <w:t>čiernym perom</w:t>
      </w:r>
      <w:r w:rsidR="005937B2" w:rsidRPr="00910318">
        <w:rPr>
          <w:b/>
          <w:sz w:val="20"/>
          <w:szCs w:val="20"/>
          <w:u w:val="single"/>
        </w:rPr>
        <w:t>!</w:t>
      </w:r>
      <w:r w:rsidR="005937B2">
        <w:rPr>
          <w:b/>
          <w:sz w:val="20"/>
          <w:szCs w:val="20"/>
          <w:u w:val="single"/>
        </w:rPr>
        <w:t xml:space="preserve">   </w:t>
      </w:r>
    </w:p>
    <w:p w14:paraId="52F769E0" w14:textId="77777777" w:rsidR="005937B2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Súpisky:            </w:t>
      </w:r>
      <w:r w:rsidRPr="00AF54DC">
        <w:rPr>
          <w:b/>
          <w:sz w:val="20"/>
          <w:szCs w:val="20"/>
          <w:u w:val="single"/>
        </w:rPr>
        <w:t>Hráči na Súpiske musia byť uvedení podľa umiestnenia na rebríčku za rok 20</w:t>
      </w:r>
      <w:r>
        <w:rPr>
          <w:b/>
          <w:sz w:val="20"/>
          <w:szCs w:val="20"/>
          <w:u w:val="single"/>
        </w:rPr>
        <w:t>2</w:t>
      </w:r>
      <w:r w:rsidR="00094C28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(a toto    </w:t>
      </w:r>
    </w:p>
    <w:p w14:paraId="78A592AF" w14:textId="77777777" w:rsidR="00094C28" w:rsidRDefault="005937B2" w:rsidP="00593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uviesť v súpiske –poradie v</w:t>
      </w:r>
      <w:r w:rsidR="00094C28">
        <w:rPr>
          <w:sz w:val="20"/>
          <w:szCs w:val="20"/>
        </w:rPr>
        <w:t> </w:t>
      </w:r>
      <w:r>
        <w:rPr>
          <w:sz w:val="20"/>
          <w:szCs w:val="20"/>
        </w:rPr>
        <w:t>rebríčku</w:t>
      </w:r>
      <w:r w:rsidR="00094C28">
        <w:rPr>
          <w:sz w:val="20"/>
          <w:szCs w:val="20"/>
        </w:rPr>
        <w:t xml:space="preserve">. Rebríček je uvedený na </w:t>
      </w:r>
      <w:proofErr w:type="spellStart"/>
      <w:r w:rsidR="00094C28">
        <w:rPr>
          <w:sz w:val="20"/>
          <w:szCs w:val="20"/>
        </w:rPr>
        <w:t>pinci</w:t>
      </w:r>
      <w:proofErr w:type="spellEnd"/>
      <w:r w:rsidR="00094C28">
        <w:rPr>
          <w:sz w:val="20"/>
          <w:szCs w:val="20"/>
        </w:rPr>
        <w:t xml:space="preserve"> v </w:t>
      </w:r>
      <w:proofErr w:type="spellStart"/>
      <w:r w:rsidR="00094C28">
        <w:rPr>
          <w:sz w:val="20"/>
          <w:szCs w:val="20"/>
        </w:rPr>
        <w:t>kolonke</w:t>
      </w:r>
      <w:proofErr w:type="spellEnd"/>
      <w:r w:rsidR="00094C28">
        <w:rPr>
          <w:sz w:val="20"/>
          <w:szCs w:val="20"/>
        </w:rPr>
        <w:t xml:space="preserve">                </w:t>
      </w:r>
    </w:p>
    <w:p w14:paraId="02F93B63" w14:textId="77777777" w:rsidR="005937B2" w:rsidRPr="009E25BE" w:rsidRDefault="00094C28" w:rsidP="005937B2">
      <w:pPr>
        <w:jc w:val="both"/>
        <w:rPr>
          <w:b/>
          <w:sz w:val="20"/>
          <w:szCs w:val="20"/>
          <w:highlight w:val="green"/>
        </w:rPr>
      </w:pPr>
      <w:r>
        <w:rPr>
          <w:sz w:val="20"/>
          <w:szCs w:val="20"/>
        </w:rPr>
        <w:t xml:space="preserve">                               ÚSPEŠNOSŤ)</w:t>
      </w:r>
      <w:r w:rsidR="005937B2">
        <w:rPr>
          <w:sz w:val="20"/>
          <w:szCs w:val="20"/>
        </w:rPr>
        <w:t xml:space="preserve"> a Súpiska musí byť potvrdená do </w:t>
      </w:r>
      <w:r w:rsidR="00732ADF">
        <w:rPr>
          <w:b/>
          <w:sz w:val="20"/>
          <w:szCs w:val="20"/>
          <w:highlight w:val="green"/>
        </w:rPr>
        <w:t>9</w:t>
      </w:r>
      <w:r w:rsidR="005937B2">
        <w:rPr>
          <w:b/>
          <w:sz w:val="20"/>
          <w:szCs w:val="20"/>
          <w:highlight w:val="green"/>
        </w:rPr>
        <w:t>. sept.202</w:t>
      </w:r>
      <w:r>
        <w:rPr>
          <w:b/>
          <w:sz w:val="20"/>
          <w:szCs w:val="20"/>
          <w:highlight w:val="green"/>
        </w:rPr>
        <w:t>2</w:t>
      </w:r>
      <w:r w:rsidR="005937B2" w:rsidRPr="004C52EA">
        <w:rPr>
          <w:b/>
          <w:sz w:val="20"/>
          <w:szCs w:val="20"/>
          <w:highlight w:val="green"/>
        </w:rPr>
        <w:t>.</w:t>
      </w:r>
      <w:r w:rsidR="005937B2">
        <w:rPr>
          <w:sz w:val="20"/>
          <w:szCs w:val="20"/>
        </w:rPr>
        <w:t xml:space="preserve">                       </w:t>
      </w:r>
    </w:p>
    <w:p w14:paraId="2E680987" w14:textId="77777777" w:rsidR="005937B2" w:rsidRDefault="005937B2" w:rsidP="005937B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19. Pokuty:             </w:t>
      </w:r>
      <w:r w:rsidRPr="00E443BA">
        <w:rPr>
          <w:b/>
          <w:sz w:val="20"/>
          <w:szCs w:val="20"/>
        </w:rPr>
        <w:t xml:space="preserve">Za nesplnenie bodu 16 alebo 17 je pokuta 5€, za opakované nesplnenie 10€ a za </w:t>
      </w:r>
    </w:p>
    <w:p w14:paraId="68423B3D" w14:textId="77777777" w:rsidR="005937B2" w:rsidRDefault="005937B2" w:rsidP="005937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n</w:t>
      </w:r>
      <w:r w:rsidRPr="00E443BA">
        <w:rPr>
          <w:b/>
          <w:sz w:val="20"/>
          <w:szCs w:val="20"/>
        </w:rPr>
        <w:t>esplnenie</w:t>
      </w:r>
      <w:r>
        <w:rPr>
          <w:sz w:val="20"/>
          <w:szCs w:val="20"/>
        </w:rPr>
        <w:t xml:space="preserve"> </w:t>
      </w:r>
      <w:r w:rsidRPr="00E443BA">
        <w:rPr>
          <w:b/>
          <w:sz w:val="20"/>
          <w:szCs w:val="20"/>
        </w:rPr>
        <w:t>bodu 5, 7 alebo 18 je pokuta 10€.</w:t>
      </w:r>
      <w:r>
        <w:rPr>
          <w:b/>
          <w:sz w:val="20"/>
          <w:szCs w:val="20"/>
        </w:rPr>
        <w:t xml:space="preserve"> </w:t>
      </w:r>
      <w:r w:rsidRPr="00E443BA">
        <w:rPr>
          <w:b/>
          <w:sz w:val="20"/>
          <w:szCs w:val="20"/>
        </w:rPr>
        <w:t xml:space="preserve">Za nenastúpenie na stretnutie je pokuta </w:t>
      </w:r>
      <w:r>
        <w:rPr>
          <w:b/>
          <w:sz w:val="20"/>
          <w:szCs w:val="20"/>
        </w:rPr>
        <w:t xml:space="preserve">                 </w:t>
      </w:r>
    </w:p>
    <w:p w14:paraId="4FE770AC" w14:textId="77777777" w:rsidR="005937B2" w:rsidRDefault="005937B2" w:rsidP="005937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E443BA">
        <w:rPr>
          <w:b/>
          <w:sz w:val="20"/>
          <w:szCs w:val="20"/>
        </w:rPr>
        <w:t xml:space="preserve">10€, za druhé nenastúpenie na stretnutie je </w:t>
      </w:r>
      <w:r>
        <w:rPr>
          <w:b/>
          <w:sz w:val="20"/>
          <w:szCs w:val="20"/>
        </w:rPr>
        <w:t>pokuta</w:t>
      </w:r>
      <w:r w:rsidRPr="00E443BA">
        <w:rPr>
          <w:b/>
          <w:sz w:val="20"/>
          <w:szCs w:val="20"/>
        </w:rPr>
        <w:t xml:space="preserve"> 20€ a za tretie nenastúpenie na </w:t>
      </w:r>
    </w:p>
    <w:p w14:paraId="7CDA4455" w14:textId="77777777" w:rsidR="005937B2" w:rsidRPr="00F96807" w:rsidRDefault="005937B2" w:rsidP="005937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Pr="00E443BA">
        <w:rPr>
          <w:b/>
          <w:sz w:val="20"/>
          <w:szCs w:val="20"/>
        </w:rPr>
        <w:t>stretnutie je družstvo vylúčené zo súťaže</w:t>
      </w:r>
      <w:r>
        <w:rPr>
          <w:sz w:val="20"/>
          <w:szCs w:val="20"/>
        </w:rPr>
        <w:t xml:space="preserve">. </w:t>
      </w:r>
    </w:p>
    <w:p w14:paraId="5C7C6684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20. Námietky:         Podávajú sa podľa ustanovení Súboru predpisov SSTZ. </w:t>
      </w:r>
    </w:p>
    <w:p w14:paraId="2B75B6B0" w14:textId="77777777" w:rsidR="00EC53BA" w:rsidRDefault="00C62FFA" w:rsidP="005937B2">
      <w:pPr>
        <w:rPr>
          <w:sz w:val="20"/>
          <w:szCs w:val="20"/>
        </w:rPr>
      </w:pPr>
      <w:r>
        <w:rPr>
          <w:sz w:val="20"/>
          <w:szCs w:val="20"/>
        </w:rPr>
        <w:t>21.</w:t>
      </w:r>
      <w:r w:rsidR="00EC53BA">
        <w:rPr>
          <w:sz w:val="20"/>
          <w:szCs w:val="20"/>
        </w:rPr>
        <w:t xml:space="preserve"> COVID-19:      V prípade vyhlásenia </w:t>
      </w:r>
      <w:proofErr w:type="spellStart"/>
      <w:r w:rsidR="00EC53BA">
        <w:rPr>
          <w:sz w:val="20"/>
          <w:szCs w:val="20"/>
        </w:rPr>
        <w:t>protipandemických</w:t>
      </w:r>
      <w:proofErr w:type="spellEnd"/>
      <w:r w:rsidR="00EC53BA">
        <w:rPr>
          <w:sz w:val="20"/>
          <w:szCs w:val="20"/>
        </w:rPr>
        <w:t xml:space="preserve"> opatrení spôsobených COVID-19 si VV </w:t>
      </w:r>
      <w:proofErr w:type="spellStart"/>
      <w:r w:rsidR="00EC53BA">
        <w:rPr>
          <w:sz w:val="20"/>
          <w:szCs w:val="20"/>
        </w:rPr>
        <w:t>ObSTZ</w:t>
      </w:r>
      <w:proofErr w:type="spellEnd"/>
      <w:r w:rsidR="00EC53BA">
        <w:rPr>
          <w:sz w:val="20"/>
          <w:szCs w:val="20"/>
        </w:rPr>
        <w:t xml:space="preserve">                     </w:t>
      </w:r>
    </w:p>
    <w:p w14:paraId="5DEE4485" w14:textId="77777777" w:rsidR="00C62FFA" w:rsidRDefault="00EC53BA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v Považskej Bystrici  vyhradzuje právo zmeny tohto rozpisu.</w:t>
      </w:r>
    </w:p>
    <w:p w14:paraId="18C78034" w14:textId="77777777" w:rsidR="00C62FFA" w:rsidRDefault="00C62FFA" w:rsidP="005937B2">
      <w:pPr>
        <w:rPr>
          <w:sz w:val="20"/>
          <w:szCs w:val="20"/>
        </w:rPr>
      </w:pPr>
    </w:p>
    <w:p w14:paraId="388E1538" w14:textId="77777777" w:rsidR="005937B2" w:rsidRDefault="005937B2" w:rsidP="005937B2">
      <w:pPr>
        <w:rPr>
          <w:sz w:val="20"/>
          <w:szCs w:val="20"/>
        </w:rPr>
      </w:pPr>
      <w:r w:rsidRPr="00C60B00">
        <w:rPr>
          <w:sz w:val="20"/>
          <w:szCs w:val="20"/>
          <w:u w:val="single"/>
        </w:rPr>
        <w:t>UPOZORNENIE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highlight w:val="yellow"/>
        </w:rPr>
        <w:t>Loptičky trojhviezdičkové plastové – všetky značky schválené ITTF sú  rovnocenné</w:t>
      </w:r>
      <w:r w:rsidRPr="00072555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</w:t>
      </w:r>
    </w:p>
    <w:p w14:paraId="3DD0E660" w14:textId="77777777" w:rsidR="005937B2" w:rsidRDefault="005937B2" w:rsidP="00593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Stretnutie sa hra minimálne na dvoch stoloch,</w:t>
      </w:r>
      <w:r w:rsidR="00732ADF">
        <w:rPr>
          <w:sz w:val="20"/>
          <w:szCs w:val="20"/>
        </w:rPr>
        <w:t xml:space="preserve"> väčší</w:t>
      </w:r>
      <w:r>
        <w:rPr>
          <w:sz w:val="20"/>
          <w:szCs w:val="20"/>
        </w:rPr>
        <w:t xml:space="preserve"> počet stolov urči hlavný rozhodca.                                        </w:t>
      </w:r>
    </w:p>
    <w:p w14:paraId="1222D355" w14:textId="77777777" w:rsidR="005937B2" w:rsidRDefault="005937B2" w:rsidP="005937B2"/>
    <w:p w14:paraId="5D123147" w14:textId="77777777" w:rsidR="005937B2" w:rsidRDefault="005937B2" w:rsidP="005937B2">
      <w:pPr>
        <w:rPr>
          <w:sz w:val="22"/>
          <w:szCs w:val="22"/>
        </w:rPr>
      </w:pPr>
      <w:r>
        <w:rPr>
          <w:sz w:val="22"/>
          <w:szCs w:val="22"/>
        </w:rPr>
        <w:t xml:space="preserve">Ing. Róbert Čelko – predseda </w:t>
      </w:r>
      <w:proofErr w:type="spellStart"/>
      <w:r>
        <w:rPr>
          <w:sz w:val="22"/>
          <w:szCs w:val="22"/>
        </w:rPr>
        <w:t>ObSTZ</w:t>
      </w:r>
      <w:proofErr w:type="spellEnd"/>
      <w:r>
        <w:rPr>
          <w:sz w:val="22"/>
          <w:szCs w:val="22"/>
        </w:rPr>
        <w:t xml:space="preserve">                           </w:t>
      </w:r>
      <w:r w:rsidR="00732ADF">
        <w:rPr>
          <w:sz w:val="22"/>
          <w:szCs w:val="22"/>
        </w:rPr>
        <w:t>Adam Janík</w:t>
      </w:r>
      <w:r>
        <w:rPr>
          <w:sz w:val="22"/>
          <w:szCs w:val="22"/>
        </w:rPr>
        <w:t xml:space="preserve"> - ŠTK</w:t>
      </w:r>
    </w:p>
    <w:p w14:paraId="1DF962FC" w14:textId="77777777" w:rsidR="001B2A7C" w:rsidRDefault="001B2A7C"/>
    <w:sectPr w:rsidR="001B2A7C" w:rsidSect="00A644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02C6"/>
    <w:multiLevelType w:val="hybridMultilevel"/>
    <w:tmpl w:val="40E61BF8"/>
    <w:lvl w:ilvl="0" w:tplc="7B2A7510">
      <w:start w:val="1"/>
      <w:numFmt w:val="decimal"/>
      <w:lvlText w:val="%1."/>
      <w:lvlJc w:val="left"/>
      <w:pPr>
        <w:ind w:left="206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784" w:hanging="360"/>
      </w:pPr>
    </w:lvl>
    <w:lvl w:ilvl="2" w:tplc="041B001B" w:tentative="1">
      <w:start w:val="1"/>
      <w:numFmt w:val="lowerRoman"/>
      <w:lvlText w:val="%3."/>
      <w:lvlJc w:val="right"/>
      <w:pPr>
        <w:ind w:left="3504" w:hanging="180"/>
      </w:pPr>
    </w:lvl>
    <w:lvl w:ilvl="3" w:tplc="041B000F" w:tentative="1">
      <w:start w:val="1"/>
      <w:numFmt w:val="decimal"/>
      <w:lvlText w:val="%4."/>
      <w:lvlJc w:val="left"/>
      <w:pPr>
        <w:ind w:left="4224" w:hanging="360"/>
      </w:pPr>
    </w:lvl>
    <w:lvl w:ilvl="4" w:tplc="041B0019" w:tentative="1">
      <w:start w:val="1"/>
      <w:numFmt w:val="lowerLetter"/>
      <w:lvlText w:val="%5."/>
      <w:lvlJc w:val="left"/>
      <w:pPr>
        <w:ind w:left="4944" w:hanging="360"/>
      </w:pPr>
    </w:lvl>
    <w:lvl w:ilvl="5" w:tplc="041B001B" w:tentative="1">
      <w:start w:val="1"/>
      <w:numFmt w:val="lowerRoman"/>
      <w:lvlText w:val="%6."/>
      <w:lvlJc w:val="right"/>
      <w:pPr>
        <w:ind w:left="5664" w:hanging="180"/>
      </w:pPr>
    </w:lvl>
    <w:lvl w:ilvl="6" w:tplc="041B000F" w:tentative="1">
      <w:start w:val="1"/>
      <w:numFmt w:val="decimal"/>
      <w:lvlText w:val="%7."/>
      <w:lvlJc w:val="left"/>
      <w:pPr>
        <w:ind w:left="6384" w:hanging="360"/>
      </w:pPr>
    </w:lvl>
    <w:lvl w:ilvl="7" w:tplc="041B0019" w:tentative="1">
      <w:start w:val="1"/>
      <w:numFmt w:val="lowerLetter"/>
      <w:lvlText w:val="%8."/>
      <w:lvlJc w:val="left"/>
      <w:pPr>
        <w:ind w:left="7104" w:hanging="360"/>
      </w:pPr>
    </w:lvl>
    <w:lvl w:ilvl="8" w:tplc="041B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" w15:restartNumberingAfterBreak="0">
    <w:nsid w:val="53A245E5"/>
    <w:multiLevelType w:val="hybridMultilevel"/>
    <w:tmpl w:val="248C9954"/>
    <w:lvl w:ilvl="0" w:tplc="55C26834">
      <w:start w:val="1"/>
      <w:numFmt w:val="decimal"/>
      <w:lvlText w:val="%1."/>
      <w:lvlJc w:val="left"/>
      <w:pPr>
        <w:ind w:left="2112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832" w:hanging="360"/>
      </w:pPr>
    </w:lvl>
    <w:lvl w:ilvl="2" w:tplc="041B001B" w:tentative="1">
      <w:start w:val="1"/>
      <w:numFmt w:val="lowerRoman"/>
      <w:lvlText w:val="%3."/>
      <w:lvlJc w:val="right"/>
      <w:pPr>
        <w:ind w:left="3552" w:hanging="180"/>
      </w:pPr>
    </w:lvl>
    <w:lvl w:ilvl="3" w:tplc="041B000F" w:tentative="1">
      <w:start w:val="1"/>
      <w:numFmt w:val="decimal"/>
      <w:lvlText w:val="%4."/>
      <w:lvlJc w:val="left"/>
      <w:pPr>
        <w:ind w:left="4272" w:hanging="360"/>
      </w:pPr>
    </w:lvl>
    <w:lvl w:ilvl="4" w:tplc="041B0019" w:tentative="1">
      <w:start w:val="1"/>
      <w:numFmt w:val="lowerLetter"/>
      <w:lvlText w:val="%5."/>
      <w:lvlJc w:val="left"/>
      <w:pPr>
        <w:ind w:left="4992" w:hanging="360"/>
      </w:pPr>
    </w:lvl>
    <w:lvl w:ilvl="5" w:tplc="041B001B" w:tentative="1">
      <w:start w:val="1"/>
      <w:numFmt w:val="lowerRoman"/>
      <w:lvlText w:val="%6."/>
      <w:lvlJc w:val="right"/>
      <w:pPr>
        <w:ind w:left="5712" w:hanging="180"/>
      </w:pPr>
    </w:lvl>
    <w:lvl w:ilvl="6" w:tplc="041B000F" w:tentative="1">
      <w:start w:val="1"/>
      <w:numFmt w:val="decimal"/>
      <w:lvlText w:val="%7."/>
      <w:lvlJc w:val="left"/>
      <w:pPr>
        <w:ind w:left="6432" w:hanging="360"/>
      </w:pPr>
    </w:lvl>
    <w:lvl w:ilvl="7" w:tplc="041B0019" w:tentative="1">
      <w:start w:val="1"/>
      <w:numFmt w:val="lowerLetter"/>
      <w:lvlText w:val="%8."/>
      <w:lvlJc w:val="left"/>
      <w:pPr>
        <w:ind w:left="7152" w:hanging="360"/>
      </w:pPr>
    </w:lvl>
    <w:lvl w:ilvl="8" w:tplc="041B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743A1FAE"/>
    <w:multiLevelType w:val="hybridMultilevel"/>
    <w:tmpl w:val="B3BCB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065F"/>
    <w:multiLevelType w:val="hybridMultilevel"/>
    <w:tmpl w:val="E17AA0A4"/>
    <w:lvl w:ilvl="0" w:tplc="2DE89DA2">
      <w:start w:val="1"/>
      <w:numFmt w:val="decimal"/>
      <w:lvlText w:val="%1."/>
      <w:lvlJc w:val="left"/>
      <w:pPr>
        <w:ind w:left="242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3144" w:hanging="360"/>
      </w:pPr>
    </w:lvl>
    <w:lvl w:ilvl="2" w:tplc="041B001B" w:tentative="1">
      <w:start w:val="1"/>
      <w:numFmt w:val="lowerRoman"/>
      <w:lvlText w:val="%3."/>
      <w:lvlJc w:val="right"/>
      <w:pPr>
        <w:ind w:left="3864" w:hanging="180"/>
      </w:pPr>
    </w:lvl>
    <w:lvl w:ilvl="3" w:tplc="041B000F" w:tentative="1">
      <w:start w:val="1"/>
      <w:numFmt w:val="decimal"/>
      <w:lvlText w:val="%4."/>
      <w:lvlJc w:val="left"/>
      <w:pPr>
        <w:ind w:left="4584" w:hanging="360"/>
      </w:pPr>
    </w:lvl>
    <w:lvl w:ilvl="4" w:tplc="041B0019" w:tentative="1">
      <w:start w:val="1"/>
      <w:numFmt w:val="lowerLetter"/>
      <w:lvlText w:val="%5."/>
      <w:lvlJc w:val="left"/>
      <w:pPr>
        <w:ind w:left="5304" w:hanging="360"/>
      </w:pPr>
    </w:lvl>
    <w:lvl w:ilvl="5" w:tplc="041B001B" w:tentative="1">
      <w:start w:val="1"/>
      <w:numFmt w:val="lowerRoman"/>
      <w:lvlText w:val="%6."/>
      <w:lvlJc w:val="right"/>
      <w:pPr>
        <w:ind w:left="6024" w:hanging="180"/>
      </w:pPr>
    </w:lvl>
    <w:lvl w:ilvl="6" w:tplc="041B000F" w:tentative="1">
      <w:start w:val="1"/>
      <w:numFmt w:val="decimal"/>
      <w:lvlText w:val="%7."/>
      <w:lvlJc w:val="left"/>
      <w:pPr>
        <w:ind w:left="6744" w:hanging="360"/>
      </w:pPr>
    </w:lvl>
    <w:lvl w:ilvl="7" w:tplc="041B0019" w:tentative="1">
      <w:start w:val="1"/>
      <w:numFmt w:val="lowerLetter"/>
      <w:lvlText w:val="%8."/>
      <w:lvlJc w:val="left"/>
      <w:pPr>
        <w:ind w:left="7464" w:hanging="360"/>
      </w:pPr>
    </w:lvl>
    <w:lvl w:ilvl="8" w:tplc="041B001B" w:tentative="1">
      <w:start w:val="1"/>
      <w:numFmt w:val="lowerRoman"/>
      <w:lvlText w:val="%9."/>
      <w:lvlJc w:val="right"/>
      <w:pPr>
        <w:ind w:left="8184" w:hanging="180"/>
      </w:pPr>
    </w:lvl>
  </w:abstractNum>
  <w:num w:numId="1" w16cid:durableId="202063130">
    <w:abstractNumId w:val="0"/>
  </w:num>
  <w:num w:numId="2" w16cid:durableId="166218743">
    <w:abstractNumId w:val="3"/>
  </w:num>
  <w:num w:numId="3" w16cid:durableId="405806000">
    <w:abstractNumId w:val="1"/>
  </w:num>
  <w:num w:numId="4" w16cid:durableId="454762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7B2"/>
    <w:rsid w:val="00094C28"/>
    <w:rsid w:val="001B2A7C"/>
    <w:rsid w:val="003B268E"/>
    <w:rsid w:val="003E3757"/>
    <w:rsid w:val="00487967"/>
    <w:rsid w:val="004B1B94"/>
    <w:rsid w:val="004E4020"/>
    <w:rsid w:val="005113DA"/>
    <w:rsid w:val="005937B2"/>
    <w:rsid w:val="00732ADF"/>
    <w:rsid w:val="007456AF"/>
    <w:rsid w:val="008A5402"/>
    <w:rsid w:val="00A23BE1"/>
    <w:rsid w:val="00A644D3"/>
    <w:rsid w:val="00C62FFA"/>
    <w:rsid w:val="00D30468"/>
    <w:rsid w:val="00DC5A5D"/>
    <w:rsid w:val="00DD5328"/>
    <w:rsid w:val="00EC53B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2E89"/>
  <w15:docId w15:val="{96B0892C-0FDA-4646-B14C-505737F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sz w:val="4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937B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F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ffoo.cz/kstztn" TargetMode="External"/><Relationship Id="rId5" Type="http://schemas.openxmlformats.org/officeDocument/2006/relationships/hyperlink" Target="http://www.pinec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Adam Janík</cp:lastModifiedBy>
  <cp:revision>14</cp:revision>
  <cp:lastPrinted>2022-06-25T07:31:00Z</cp:lastPrinted>
  <dcterms:created xsi:type="dcterms:W3CDTF">2021-07-21T19:47:00Z</dcterms:created>
  <dcterms:modified xsi:type="dcterms:W3CDTF">2022-07-06T07:11:00Z</dcterms:modified>
</cp:coreProperties>
</file>