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13" w:rsidRDefault="00BB7D13" w:rsidP="00BB7D13">
      <w:pPr>
        <w:jc w:val="center"/>
        <w:rPr>
          <w:sz w:val="32"/>
          <w:szCs w:val="32"/>
          <w:u w:val="single"/>
        </w:rPr>
      </w:pPr>
      <w:r w:rsidRPr="00F44ED9">
        <w:rPr>
          <w:sz w:val="32"/>
          <w:szCs w:val="32"/>
          <w:u w:val="single"/>
        </w:rPr>
        <w:t>Oblastný stolnotenisový zväz – Považská Bystrica</w:t>
      </w:r>
    </w:p>
    <w:p w:rsidR="00BB7D13" w:rsidRDefault="00BB7D13" w:rsidP="00BB7D13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BB7D13" w:rsidRPr="00F44ED9" w:rsidRDefault="00BB7D13" w:rsidP="00BB7D13">
      <w:pPr>
        <w:jc w:val="center"/>
        <w:rPr>
          <w:sz w:val="28"/>
          <w:szCs w:val="28"/>
          <w:u w:val="single"/>
        </w:rPr>
      </w:pPr>
      <w:r w:rsidRPr="00F44ED9">
        <w:rPr>
          <w:sz w:val="28"/>
          <w:szCs w:val="28"/>
          <w:u w:val="single"/>
        </w:rPr>
        <w:t>Prihláška – návratka</w:t>
      </w:r>
    </w:p>
    <w:p w:rsidR="00BB7D13" w:rsidRDefault="00BB7D13" w:rsidP="00BB7D13">
      <w:pPr>
        <w:jc w:val="center"/>
        <w:rPr>
          <w:u w:val="single"/>
        </w:rPr>
      </w:pPr>
      <w:r>
        <w:rPr>
          <w:u w:val="single"/>
        </w:rPr>
        <w:t>do oblastnej stolnotenisovej súťaže družstiev dospelých a mládeže pre súťažný ročník 202</w:t>
      </w:r>
      <w:r>
        <w:rPr>
          <w:u w:val="single"/>
        </w:rPr>
        <w:t>1</w:t>
      </w:r>
      <w:r>
        <w:rPr>
          <w:u w:val="single"/>
        </w:rPr>
        <w:t>/202</w:t>
      </w:r>
      <w:r>
        <w:rPr>
          <w:u w:val="single"/>
        </w:rPr>
        <w:t>2</w:t>
      </w:r>
      <w:r>
        <w:rPr>
          <w:u w:val="single"/>
        </w:rPr>
        <w:t xml:space="preserve"> okresov </w:t>
      </w:r>
      <w:proofErr w:type="spellStart"/>
      <w:r>
        <w:rPr>
          <w:u w:val="single"/>
        </w:rPr>
        <w:t>Pov.Bystrica</w:t>
      </w:r>
      <w:proofErr w:type="spellEnd"/>
      <w:r>
        <w:rPr>
          <w:u w:val="single"/>
        </w:rPr>
        <w:t>, Púchov, Ilava. sa prihlasuje:</w:t>
      </w:r>
    </w:p>
    <w:p w:rsidR="00BB7D13" w:rsidRDefault="00BB7D13" w:rsidP="00BB7D13">
      <w:pPr>
        <w:jc w:val="both"/>
        <w:rPr>
          <w:u w:val="single"/>
        </w:rPr>
      </w:pPr>
    </w:p>
    <w:p w:rsidR="00BB7D13" w:rsidRPr="00E4136A" w:rsidRDefault="00BB7D13" w:rsidP="00BB7D13">
      <w:pPr>
        <w:jc w:val="both"/>
        <w:rPr>
          <w:u w:val="single"/>
        </w:rPr>
      </w:pPr>
      <w:r w:rsidRPr="00860636">
        <w:t>TJ – klub,(oddiel):</w:t>
      </w:r>
      <w:r>
        <w:t>........................................................................................................................</w:t>
      </w:r>
    </w:p>
    <w:p w:rsidR="00BB7D13" w:rsidRDefault="00BB7D13" w:rsidP="00BB7D13">
      <w:pPr>
        <w:jc w:val="both"/>
        <w:rPr>
          <w:u w:val="single"/>
        </w:rPr>
      </w:pPr>
    </w:p>
    <w:p w:rsidR="00BB7D13" w:rsidRDefault="00BB7D13" w:rsidP="00BB7D13">
      <w:pPr>
        <w:jc w:val="both"/>
      </w:pPr>
      <w:r>
        <w:t xml:space="preserve">Súťaž                   </w:t>
      </w:r>
      <w:r w:rsidRPr="00653845">
        <w:rPr>
          <w:b/>
        </w:rPr>
        <w:t>muži:       V. liga</w:t>
      </w:r>
    </w:p>
    <w:p w:rsidR="00BB7D13" w:rsidRDefault="00BB7D13" w:rsidP="00BB7D13">
      <w:r w:rsidRPr="00860636">
        <w:t>Družstva:</w:t>
      </w:r>
      <w:r>
        <w:t xml:space="preserve">       „A“  „B“   „C“   „D“   „E“                                                              (zakrúžkovať)</w:t>
      </w:r>
    </w:p>
    <w:p w:rsidR="00BB7D13" w:rsidRDefault="00BB7D13" w:rsidP="00BB7D13">
      <w:pPr>
        <w:jc w:val="both"/>
      </w:pPr>
      <w:r>
        <w:t xml:space="preserve">Súťaž                  </w:t>
      </w:r>
      <w:r w:rsidRPr="00653845">
        <w:rPr>
          <w:b/>
        </w:rPr>
        <w:t>muži:       VI. liga</w:t>
      </w:r>
    </w:p>
    <w:p w:rsidR="00BB7D13" w:rsidRDefault="00BB7D13" w:rsidP="00BB7D13">
      <w:r w:rsidRPr="00860636">
        <w:t>Družstva:</w:t>
      </w:r>
      <w:r>
        <w:t xml:space="preserve">       „A“  „B“   „C“   „D“   „E“                                                               (zakrúžkovať)</w:t>
      </w:r>
    </w:p>
    <w:p w:rsidR="00BB7D13" w:rsidRDefault="00BB7D13" w:rsidP="00BB7D13">
      <w:pPr>
        <w:jc w:val="both"/>
      </w:pPr>
      <w:r>
        <w:t xml:space="preserve">Súťaž                  </w:t>
      </w:r>
      <w:r w:rsidRPr="00F41FED">
        <w:rPr>
          <w:b/>
        </w:rPr>
        <w:t>muži:        VII. liga</w:t>
      </w:r>
      <w:r>
        <w:t xml:space="preserve">                                                             </w:t>
      </w:r>
    </w:p>
    <w:p w:rsidR="00BB7D13" w:rsidRDefault="00BB7D13" w:rsidP="00BB7D13">
      <w:r>
        <w:t>Družstva:       „A“  „B“  „ C“                                                                                 (zakrúžkovať)</w:t>
      </w:r>
    </w:p>
    <w:p w:rsidR="00BB7D13" w:rsidRDefault="00BB7D13" w:rsidP="00BB7D13">
      <w:pPr>
        <w:jc w:val="both"/>
      </w:pPr>
      <w:r>
        <w:t xml:space="preserve">Súťaž                  </w:t>
      </w:r>
      <w:r w:rsidRPr="00F41FED">
        <w:rPr>
          <w:b/>
        </w:rPr>
        <w:t>muži:        VII</w:t>
      </w:r>
      <w:r>
        <w:rPr>
          <w:b/>
        </w:rPr>
        <w:t>I</w:t>
      </w:r>
      <w:r w:rsidRPr="00F41FED">
        <w:rPr>
          <w:b/>
        </w:rPr>
        <w:t>. liga</w:t>
      </w:r>
      <w:r>
        <w:t xml:space="preserve">                                                             </w:t>
      </w:r>
    </w:p>
    <w:p w:rsidR="00BB7D13" w:rsidRDefault="00BB7D13" w:rsidP="00BB7D13">
      <w:pPr>
        <w:jc w:val="both"/>
      </w:pPr>
      <w:r>
        <w:t>Družstva:       „A“  „B“  „ C“  „D“                                                                        (zakrúžkovať)</w:t>
      </w:r>
    </w:p>
    <w:p w:rsidR="00BB7D13" w:rsidRPr="005A1F77" w:rsidRDefault="00BB7D13" w:rsidP="00BB7D13">
      <w:pPr>
        <w:jc w:val="both"/>
      </w:pPr>
      <w:r w:rsidRPr="005A1F77">
        <w:t xml:space="preserve">              </w:t>
      </w:r>
      <w:r>
        <w:t xml:space="preserve">           </w:t>
      </w:r>
      <w:r w:rsidRPr="005A1F77">
        <w:t xml:space="preserve"> </w:t>
      </w:r>
      <w:r w:rsidRPr="00653845">
        <w:rPr>
          <w:b/>
        </w:rPr>
        <w:t xml:space="preserve"> žiaci:       </w:t>
      </w:r>
      <w:r>
        <w:t>„A“   „B“</w:t>
      </w:r>
    </w:p>
    <w:p w:rsidR="00BB7D13" w:rsidRDefault="00BB7D13" w:rsidP="00BB7D13">
      <w:pPr>
        <w:jc w:val="both"/>
      </w:pPr>
    </w:p>
    <w:p w:rsidR="00BB7D13" w:rsidRDefault="00BB7D13" w:rsidP="00BB7D13">
      <w:pPr>
        <w:jc w:val="both"/>
      </w:pPr>
      <w:r w:rsidRPr="005A1F77">
        <w:t>Adresa</w:t>
      </w:r>
      <w:r>
        <w:t xml:space="preserve"> hracej miestnosti:.............................................................................................................</w:t>
      </w:r>
    </w:p>
    <w:p w:rsidR="00BB7D13" w:rsidRDefault="00BB7D13" w:rsidP="00BB7D13">
      <w:pPr>
        <w:jc w:val="both"/>
      </w:pPr>
      <w:r w:rsidRPr="00E81437">
        <w:rPr>
          <w:b/>
        </w:rPr>
        <w:t>Adresa organizačného pracovníka</w:t>
      </w:r>
      <w:r>
        <w:t>:...........................................................................................</w:t>
      </w:r>
    </w:p>
    <w:p w:rsidR="00BB7D13" w:rsidRDefault="00BB7D13" w:rsidP="00BB7D13">
      <w:pPr>
        <w:jc w:val="both"/>
      </w:pPr>
      <w:r>
        <w:t>........................................................................................................PSČ:......................................</w:t>
      </w:r>
    </w:p>
    <w:p w:rsidR="00BB7D13" w:rsidRDefault="00BB7D13" w:rsidP="00BB7D13">
      <w:pPr>
        <w:jc w:val="both"/>
      </w:pPr>
      <w:proofErr w:type="spellStart"/>
      <w:r>
        <w:t>Telef.č</w:t>
      </w:r>
      <w:proofErr w:type="spellEnd"/>
      <w:r>
        <w:t>.(</w:t>
      </w:r>
      <w:proofErr w:type="spellStart"/>
      <w:r>
        <w:t>mob</w:t>
      </w:r>
      <w:proofErr w:type="spellEnd"/>
      <w:r>
        <w:t>.):....................................  E-mail.:..........................................podpis:</w:t>
      </w:r>
    </w:p>
    <w:p w:rsidR="00BB7D13" w:rsidRPr="00E81437" w:rsidRDefault="00BB7D13" w:rsidP="00BB7D13">
      <w:pPr>
        <w:jc w:val="both"/>
        <w:rPr>
          <w:b/>
        </w:rPr>
      </w:pPr>
      <w:r w:rsidRPr="00E81437">
        <w:rPr>
          <w:b/>
        </w:rPr>
        <w:t>Vedúci družstiev: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65"/>
        <w:gridCol w:w="2566"/>
        <w:gridCol w:w="1847"/>
      </w:tblGrid>
      <w:tr w:rsidR="00BB7D13" w:rsidTr="0037479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D13" w:rsidRDefault="00BB7D13" w:rsidP="00374794">
            <w:pPr>
              <w:jc w:val="center"/>
            </w:pPr>
            <w:r>
              <w:t>Družstvo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D13" w:rsidRDefault="00BB7D13" w:rsidP="00374794">
            <w:pPr>
              <w:jc w:val="center"/>
            </w:pPr>
            <w:r>
              <w:t>Priezvisko a meno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D13" w:rsidRDefault="00BB7D13" w:rsidP="00374794">
            <w:proofErr w:type="spellStart"/>
            <w:r>
              <w:t>Telef.č</w:t>
            </w:r>
            <w:proofErr w:type="spellEnd"/>
            <w:r>
              <w:t>.(</w:t>
            </w:r>
            <w:proofErr w:type="spellStart"/>
            <w:r>
              <w:t>mob</w:t>
            </w:r>
            <w:proofErr w:type="spellEnd"/>
            <w:r>
              <w:t>.)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D13" w:rsidRDefault="00BB7D13" w:rsidP="00374794">
            <w:r>
              <w:t>E-mail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D13" w:rsidRDefault="00BB7D13" w:rsidP="00374794">
            <w:r>
              <w:t>Podpis</w:t>
            </w:r>
          </w:p>
        </w:tc>
      </w:tr>
      <w:tr w:rsidR="00BB7D13" w:rsidTr="00374794">
        <w:trPr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D13" w:rsidRDefault="00BB7D13" w:rsidP="0037479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D13" w:rsidRDefault="00BB7D13" w:rsidP="00374794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D13" w:rsidRDefault="00BB7D13" w:rsidP="00374794"/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D13" w:rsidRDefault="00BB7D13" w:rsidP="00374794"/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D13" w:rsidRDefault="00BB7D13" w:rsidP="00374794"/>
        </w:tc>
      </w:tr>
      <w:tr w:rsidR="00BB7D13" w:rsidTr="00374794">
        <w:trPr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D13" w:rsidRDefault="00BB7D13" w:rsidP="0037479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D13" w:rsidRDefault="00BB7D13" w:rsidP="00374794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D13" w:rsidRDefault="00BB7D13" w:rsidP="00374794"/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D13" w:rsidRDefault="00BB7D13" w:rsidP="00374794"/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D13" w:rsidRDefault="00BB7D13" w:rsidP="00374794"/>
        </w:tc>
      </w:tr>
      <w:tr w:rsidR="00BB7D13" w:rsidTr="00374794">
        <w:trPr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D13" w:rsidRDefault="00BB7D13" w:rsidP="0037479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D13" w:rsidRDefault="00BB7D13" w:rsidP="00374794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D13" w:rsidRDefault="00BB7D13" w:rsidP="00374794"/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3" w:rsidRDefault="00BB7D13" w:rsidP="00374794"/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D13" w:rsidRDefault="00BB7D13" w:rsidP="00374794"/>
        </w:tc>
      </w:tr>
    </w:tbl>
    <w:p w:rsidR="00BB7D13" w:rsidRDefault="00BB7D13" w:rsidP="00BB7D13">
      <w:pPr>
        <w:jc w:val="both"/>
      </w:pPr>
      <w:r>
        <w:t xml:space="preserve">Súhlasím so zverejnením čísla mobilu a mailovej adresy na webovej stránke </w:t>
      </w:r>
      <w:hyperlink r:id="rId5" w:history="1">
        <w:r>
          <w:rPr>
            <w:rStyle w:val="Hypertextovprepojenie"/>
          </w:rPr>
          <w:t>www.pinec.info</w:t>
        </w:r>
      </w:hyperlink>
      <w:r>
        <w:t xml:space="preserve"> v rámci súťaží riadených </w:t>
      </w:r>
      <w:proofErr w:type="spellStart"/>
      <w:r>
        <w:t>OblSTZ</w:t>
      </w:r>
      <w:proofErr w:type="spellEnd"/>
      <w:r>
        <w:t xml:space="preserve"> </w:t>
      </w:r>
      <w:proofErr w:type="spellStart"/>
      <w:r>
        <w:t>Pov</w:t>
      </w:r>
      <w:proofErr w:type="spellEnd"/>
      <w:r>
        <w:t>. Bystrica v súťažnom ročníku 202</w:t>
      </w:r>
      <w:r>
        <w:t>1</w:t>
      </w:r>
      <w:r>
        <w:t>/202</w:t>
      </w:r>
      <w:r>
        <w:t>2</w:t>
      </w:r>
    </w:p>
    <w:p w:rsidR="00BB7D13" w:rsidRDefault="00BB7D13" w:rsidP="00BB7D13">
      <w:pPr>
        <w:jc w:val="both"/>
      </w:pPr>
    </w:p>
    <w:p w:rsidR="00BB7D13" w:rsidRDefault="00BB7D13" w:rsidP="00BB7D13">
      <w:pPr>
        <w:jc w:val="both"/>
      </w:pPr>
      <w:r>
        <w:t>Požiadavky oddielov(družstiev):.................................................................................................</w:t>
      </w:r>
    </w:p>
    <w:p w:rsidR="00BB7D13" w:rsidRDefault="00BB7D13" w:rsidP="00BB7D13">
      <w:r>
        <w:t>......................................................................................................................................................</w:t>
      </w:r>
    </w:p>
    <w:p w:rsidR="00BB7D13" w:rsidRDefault="00BB7D13" w:rsidP="00BB7D13">
      <w:r>
        <w:t>......................................................................................................................................................</w:t>
      </w:r>
    </w:p>
    <w:p w:rsidR="00BB7D13" w:rsidRDefault="00BB7D13" w:rsidP="00BB7D13">
      <w:pPr>
        <w:jc w:val="both"/>
      </w:pPr>
      <w:r w:rsidRPr="00D64C9F">
        <w:rPr>
          <w:b/>
        </w:rPr>
        <w:t xml:space="preserve">Termín prihlášky je do </w:t>
      </w:r>
      <w:r>
        <w:rPr>
          <w:b/>
        </w:rPr>
        <w:t>20</w:t>
      </w:r>
      <w:r>
        <w:rPr>
          <w:b/>
        </w:rPr>
        <w:t xml:space="preserve">. </w:t>
      </w:r>
      <w:proofErr w:type="spellStart"/>
      <w:r>
        <w:rPr>
          <w:b/>
        </w:rPr>
        <w:t>aug</w:t>
      </w:r>
      <w:proofErr w:type="spellEnd"/>
      <w:r>
        <w:rPr>
          <w:b/>
        </w:rPr>
        <w:t>. 202</w:t>
      </w:r>
      <w:r>
        <w:rPr>
          <w:b/>
        </w:rPr>
        <w:t>1</w:t>
      </w:r>
      <w:r>
        <w:t xml:space="preserve"> na adresu: Július </w:t>
      </w:r>
      <w:proofErr w:type="spellStart"/>
      <w:r>
        <w:t>Hlubina</w:t>
      </w:r>
      <w:proofErr w:type="spellEnd"/>
      <w:r>
        <w:t xml:space="preserve">, Pionierska 981/3, 017 01 Považská Bystrica, alebo e-mailom: </w:t>
      </w:r>
      <w:r>
        <w:t>st.oblastpb</w:t>
      </w:r>
      <w:bookmarkStart w:id="0" w:name="_GoBack"/>
      <w:bookmarkEnd w:id="0"/>
      <w:r>
        <w:t>@gmail.com</w:t>
      </w:r>
    </w:p>
    <w:p w:rsidR="00BB7D13" w:rsidRDefault="00BB7D13" w:rsidP="00BB7D13">
      <w:pPr>
        <w:jc w:val="both"/>
      </w:pPr>
      <w:r>
        <w:t xml:space="preserve">Informácie poskytne: Július </w:t>
      </w:r>
      <w:proofErr w:type="spellStart"/>
      <w:r>
        <w:t>Hlubina</w:t>
      </w:r>
      <w:proofErr w:type="spellEnd"/>
      <w:r>
        <w:t xml:space="preserve"> 0907 301126, </w:t>
      </w:r>
      <w:proofErr w:type="spellStart"/>
      <w:r>
        <w:t>ing.</w:t>
      </w:r>
      <w:proofErr w:type="spellEnd"/>
      <w:r>
        <w:t xml:space="preserve"> Róbert Čelko 0905 801009.</w:t>
      </w:r>
    </w:p>
    <w:p w:rsidR="00BB7D13" w:rsidRDefault="00BB7D13" w:rsidP="00BB7D13">
      <w:pPr>
        <w:jc w:val="both"/>
      </w:pPr>
      <w:r>
        <w:t>Lekárska prehliadka nie je podmienkou štartu hráča, každý štartuje na vlastnú zodpovednosť. Družstvo bude do súťaže zaradené na základe došlej prihlášky.</w:t>
      </w:r>
    </w:p>
    <w:p w:rsidR="00BB7D13" w:rsidRPr="00C60521" w:rsidRDefault="00BB7D13" w:rsidP="00BB7D13">
      <w:pPr>
        <w:jc w:val="both"/>
        <w:rPr>
          <w:b/>
          <w:sz w:val="32"/>
          <w:szCs w:val="32"/>
          <w:bdr w:val="single" w:sz="4" w:space="0" w:color="auto"/>
        </w:rPr>
      </w:pPr>
      <w:r>
        <w:t xml:space="preserve">Súpisky družstiev (podľa platného rebríčka a súťažného poriadku) musia mať družstva potvrdené najneskôr do  </w:t>
      </w:r>
      <w:r w:rsidRPr="00C60521">
        <w:rPr>
          <w:b/>
          <w:bdr w:val="single" w:sz="4" w:space="0" w:color="auto"/>
        </w:rPr>
        <w:t xml:space="preserve"> </w:t>
      </w:r>
      <w:r>
        <w:rPr>
          <w:b/>
          <w:sz w:val="32"/>
          <w:szCs w:val="32"/>
          <w:bdr w:val="single" w:sz="4" w:space="0" w:color="auto"/>
        </w:rPr>
        <w:t xml:space="preserve">15. </w:t>
      </w:r>
      <w:proofErr w:type="spellStart"/>
      <w:r>
        <w:rPr>
          <w:b/>
          <w:sz w:val="32"/>
          <w:szCs w:val="32"/>
          <w:bdr w:val="single" w:sz="4" w:space="0" w:color="auto"/>
        </w:rPr>
        <w:t>sept</w:t>
      </w:r>
      <w:proofErr w:type="spellEnd"/>
      <w:r>
        <w:rPr>
          <w:b/>
          <w:sz w:val="32"/>
          <w:szCs w:val="32"/>
          <w:bdr w:val="single" w:sz="4" w:space="0" w:color="auto"/>
        </w:rPr>
        <w:t>. 2020</w:t>
      </w:r>
    </w:p>
    <w:p w:rsidR="00BB7D13" w:rsidRPr="00A55D1C" w:rsidRDefault="00BB7D13" w:rsidP="00BB7D13">
      <w:pPr>
        <w:jc w:val="both"/>
        <w:rPr>
          <w:b/>
          <w:u w:val="single"/>
        </w:rPr>
      </w:pPr>
      <w:r w:rsidRPr="00A55D1C">
        <w:rPr>
          <w:b/>
          <w:u w:val="single"/>
        </w:rPr>
        <w:t>Skontrolujte si platnosť reg. preukazov.</w:t>
      </w:r>
    </w:p>
    <w:p w:rsidR="00BB7D13" w:rsidRDefault="00BB7D13" w:rsidP="00BB7D13">
      <w:pPr>
        <w:jc w:val="both"/>
      </w:pPr>
    </w:p>
    <w:p w:rsidR="00BB7D13" w:rsidRDefault="00BB7D13" w:rsidP="00BB7D13">
      <w:pPr>
        <w:jc w:val="both"/>
      </w:pPr>
      <w:r>
        <w:t xml:space="preserve">         </w:t>
      </w:r>
      <w:proofErr w:type="spellStart"/>
      <w:r>
        <w:t>Hlubina</w:t>
      </w:r>
      <w:proofErr w:type="spellEnd"/>
      <w:r>
        <w:t xml:space="preserve"> Július                                                                      Ing. Čelko Róbert</w:t>
      </w:r>
    </w:p>
    <w:p w:rsidR="00BB7D13" w:rsidRDefault="00BB7D13" w:rsidP="00BB7D13">
      <w:pPr>
        <w:jc w:val="both"/>
      </w:pPr>
      <w:proofErr w:type="spellStart"/>
      <w:r>
        <w:t>Obl</w:t>
      </w:r>
      <w:proofErr w:type="spellEnd"/>
      <w:r>
        <w:t xml:space="preserve">. </w:t>
      </w:r>
      <w:proofErr w:type="spellStart"/>
      <w:r>
        <w:t>stolnotenis</w:t>
      </w:r>
      <w:proofErr w:type="spellEnd"/>
      <w:r>
        <w:t xml:space="preserve">. zväz – ŠTK                                                 Predseda </w:t>
      </w:r>
      <w:proofErr w:type="spellStart"/>
      <w:r>
        <w:t>Obl.STZ</w:t>
      </w:r>
      <w:proofErr w:type="spellEnd"/>
      <w:r>
        <w:t xml:space="preserve">  P. Bystrica</w:t>
      </w:r>
    </w:p>
    <w:p w:rsidR="00BB7D13" w:rsidRDefault="00BB7D13" w:rsidP="00BB7D13">
      <w:pPr>
        <w:jc w:val="both"/>
      </w:pPr>
    </w:p>
    <w:p w:rsidR="00BB7D13" w:rsidRDefault="00BB7D13" w:rsidP="00BB7D13">
      <w:pPr>
        <w:jc w:val="both"/>
      </w:pPr>
    </w:p>
    <w:p w:rsidR="00BB7D13" w:rsidRDefault="00BB7D13" w:rsidP="00BB7D13">
      <w:pPr>
        <w:jc w:val="both"/>
      </w:pPr>
      <w:r>
        <w:t xml:space="preserve">                                             ................................................</w:t>
      </w:r>
    </w:p>
    <w:p w:rsidR="00BB7D13" w:rsidRPr="005A1F77" w:rsidRDefault="00BB7D13" w:rsidP="00BB7D13">
      <w:pPr>
        <w:jc w:val="both"/>
      </w:pPr>
      <w:r>
        <w:t xml:space="preserve">                                      Pečiatka a podpis prihláseného oddielu   </w:t>
      </w:r>
    </w:p>
    <w:p w:rsidR="001B2A7C" w:rsidRDefault="001B2A7C"/>
    <w:sectPr w:rsidR="001B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3"/>
    <w:rsid w:val="001B2A7C"/>
    <w:rsid w:val="007456AF"/>
    <w:rsid w:val="00B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456AF"/>
    <w:pPr>
      <w:framePr w:w="7920" w:h="1980" w:hRule="exact" w:hSpace="141" w:wrap="auto" w:hAnchor="page" w:xAlign="center" w:yAlign="bottom"/>
      <w:ind w:left="2880"/>
    </w:pPr>
    <w:rPr>
      <w:rFonts w:ascii="Algerian" w:eastAsiaTheme="majorEastAsia" w:hAnsi="Algerian" w:cstheme="majorBidi"/>
      <w:sz w:val="40"/>
      <w:lang w:eastAsia="en-US"/>
    </w:rPr>
  </w:style>
  <w:style w:type="character" w:styleId="Hypertextovprepojenie">
    <w:name w:val="Hyperlink"/>
    <w:basedOn w:val="Predvolenpsmoodseku"/>
    <w:semiHidden/>
    <w:unhideWhenUsed/>
    <w:rsid w:val="00BB7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456AF"/>
    <w:pPr>
      <w:framePr w:w="7920" w:h="1980" w:hRule="exact" w:hSpace="141" w:wrap="auto" w:hAnchor="page" w:xAlign="center" w:yAlign="bottom"/>
      <w:ind w:left="2880"/>
    </w:pPr>
    <w:rPr>
      <w:rFonts w:ascii="Algerian" w:eastAsiaTheme="majorEastAsia" w:hAnsi="Algerian" w:cstheme="majorBidi"/>
      <w:sz w:val="40"/>
      <w:lang w:eastAsia="en-US"/>
    </w:rPr>
  </w:style>
  <w:style w:type="character" w:styleId="Hypertextovprepojenie">
    <w:name w:val="Hyperlink"/>
    <w:basedOn w:val="Predvolenpsmoodseku"/>
    <w:semiHidden/>
    <w:unhideWhenUsed/>
    <w:rsid w:val="00BB7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ec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</dc:creator>
  <cp:lastModifiedBy>hp elite</cp:lastModifiedBy>
  <cp:revision>1</cp:revision>
  <dcterms:created xsi:type="dcterms:W3CDTF">2021-07-21T20:21:00Z</dcterms:created>
  <dcterms:modified xsi:type="dcterms:W3CDTF">2021-07-21T20:25:00Z</dcterms:modified>
</cp:coreProperties>
</file>